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72267C">
        <w:rPr>
          <w:rFonts w:ascii="Times New Roman" w:hAnsi="Times New Roman" w:cs="Times New Roman"/>
          <w:b/>
          <w:i/>
          <w:color w:val="FF0000"/>
          <w:sz w:val="28"/>
          <w:szCs w:val="24"/>
        </w:rPr>
        <w:t>Уходя из дома…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E3093" w:rsidRDefault="005E3093" w:rsidP="005E30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Когда  уходите  из дома обращайте внимание</w:t>
      </w:r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проверяйте, </w:t>
      </w:r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 выключен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электробытовая техника </w:t>
      </w:r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 из розеток:</w:t>
      </w:r>
    </w:p>
    <w:p w:rsidR="005E3093" w:rsidRPr="005E3093" w:rsidRDefault="005E3093" w:rsidP="005E30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093" w:rsidRPr="005E3093" w:rsidRDefault="005E3093" w:rsidP="005E30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E3093"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5E3093">
        <w:rPr>
          <w:rFonts w:ascii="Times New Roman" w:hAnsi="Times New Roman" w:cs="Times New Roman"/>
          <w:color w:val="000000"/>
          <w:sz w:val="28"/>
          <w:szCs w:val="28"/>
        </w:rPr>
        <w:t xml:space="preserve"> видео аппаратура;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микроволновая печь;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компьютер (дополнительные устройства к нему принтер, сканер);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электрообогреватели;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зарядные устройства сотовых телефонов;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утюги</w:t>
      </w:r>
      <w:r w:rsidR="0084305B">
        <w:rPr>
          <w:color w:val="000000"/>
          <w:sz w:val="28"/>
          <w:szCs w:val="28"/>
        </w:rPr>
        <w:t>, отпариватели</w:t>
      </w:r>
      <w:r w:rsidRPr="005E3093">
        <w:rPr>
          <w:color w:val="000000"/>
          <w:sz w:val="28"/>
          <w:szCs w:val="28"/>
        </w:rPr>
        <w:t>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>- электрические чайники</w:t>
      </w:r>
      <w:r>
        <w:rPr>
          <w:color w:val="000000"/>
          <w:sz w:val="28"/>
          <w:szCs w:val="28"/>
        </w:rPr>
        <w:t>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09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электро</w:t>
      </w:r>
      <w:r w:rsidRPr="005E3093">
        <w:rPr>
          <w:color w:val="000000"/>
          <w:sz w:val="28"/>
          <w:szCs w:val="28"/>
        </w:rPr>
        <w:t>плит</w:t>
      </w:r>
      <w:r>
        <w:rPr>
          <w:color w:val="000000"/>
          <w:sz w:val="28"/>
          <w:szCs w:val="28"/>
        </w:rPr>
        <w:t>а</w:t>
      </w:r>
      <w:r w:rsidRPr="005E3093">
        <w:rPr>
          <w:color w:val="000000"/>
          <w:sz w:val="28"/>
          <w:szCs w:val="28"/>
        </w:rPr>
        <w:t>;</w:t>
      </w: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электрический свет.</w:t>
      </w:r>
    </w:p>
    <w:p w:rsid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3093" w:rsidRPr="005E3093" w:rsidRDefault="005E3093" w:rsidP="005E30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Перепишите все </w:t>
      </w:r>
      <w:r w:rsidRPr="005E3093">
        <w:rPr>
          <w:color w:val="000000"/>
          <w:sz w:val="28"/>
          <w:szCs w:val="28"/>
        </w:rPr>
        <w:t>вышесказанное в специальную</w:t>
      </w:r>
      <w:r w:rsidR="00224EA6">
        <w:rPr>
          <w:color w:val="000000"/>
          <w:sz w:val="28"/>
          <w:szCs w:val="28"/>
        </w:rPr>
        <w:t xml:space="preserve"> яркую</w:t>
      </w:r>
      <w:r w:rsidRPr="005E3093">
        <w:rPr>
          <w:color w:val="000000"/>
          <w:sz w:val="28"/>
          <w:szCs w:val="28"/>
        </w:rPr>
        <w:t xml:space="preserve"> памятку и </w:t>
      </w:r>
      <w:r w:rsidR="006D51D2">
        <w:rPr>
          <w:color w:val="000000"/>
          <w:sz w:val="28"/>
          <w:szCs w:val="28"/>
        </w:rPr>
        <w:t>прикрепите</w:t>
      </w:r>
      <w:r w:rsidRPr="005E3093">
        <w:rPr>
          <w:color w:val="000000"/>
          <w:sz w:val="28"/>
          <w:szCs w:val="28"/>
        </w:rPr>
        <w:t xml:space="preserve"> ее на входную дверь так, чтобы вы могли виде</w:t>
      </w:r>
      <w:r>
        <w:rPr>
          <w:color w:val="000000"/>
          <w:sz w:val="28"/>
          <w:szCs w:val="28"/>
        </w:rPr>
        <w:t>ть памятку-напоминание.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77</cp:revision>
  <cp:lastPrinted>2023-01-25T06:04:00Z</cp:lastPrinted>
  <dcterms:created xsi:type="dcterms:W3CDTF">2015-11-23T12:43:00Z</dcterms:created>
  <dcterms:modified xsi:type="dcterms:W3CDTF">2023-01-25T11:49:00Z</dcterms:modified>
</cp:coreProperties>
</file>