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BB558F">
        <w:rPr>
          <w:rFonts w:ascii="Times New Roman" w:hAnsi="Times New Roman"/>
          <w:i/>
          <w:color w:val="FF0000"/>
          <w:szCs w:val="24"/>
        </w:rPr>
        <w:t>«01» сообщает</w:t>
      </w:r>
    </w:p>
    <w:p w:rsidR="00BB558F" w:rsidRDefault="00BB558F" w:rsidP="00BB5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8F" w:rsidRDefault="00BB558F" w:rsidP="00BB5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8F">
        <w:rPr>
          <w:rFonts w:ascii="Times New Roman" w:hAnsi="Times New Roman" w:cs="Times New Roman"/>
          <w:sz w:val="28"/>
          <w:szCs w:val="28"/>
        </w:rPr>
        <w:t xml:space="preserve">Необходимо четко знать, как вести себя при пожаре, чтобы не терять время. Иногда очаг возгорания можно устранить самостоятельно, </w:t>
      </w:r>
      <w:r>
        <w:rPr>
          <w:rFonts w:ascii="Times New Roman" w:hAnsi="Times New Roman" w:cs="Times New Roman"/>
          <w:sz w:val="28"/>
          <w:szCs w:val="28"/>
        </w:rPr>
        <w:t xml:space="preserve">но в любом случае обязательно </w:t>
      </w:r>
      <w:r w:rsidRPr="00BB558F">
        <w:rPr>
          <w:rFonts w:ascii="Times New Roman" w:hAnsi="Times New Roman" w:cs="Times New Roman"/>
          <w:sz w:val="28"/>
          <w:szCs w:val="28"/>
        </w:rPr>
        <w:t xml:space="preserve"> вызывать пожарных. Пожар не всегда получается обнаружить сразу. Одни из самых частых признаков возгорания:</w:t>
      </w:r>
    </w:p>
    <w:p w:rsidR="00BB558F" w:rsidRPr="00BB558F" w:rsidRDefault="00BB558F" w:rsidP="00BB5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8F" w:rsidRPr="00BB558F" w:rsidRDefault="00BB558F" w:rsidP="00BB558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558F">
        <w:rPr>
          <w:rFonts w:ascii="Times New Roman" w:hAnsi="Times New Roman" w:cs="Times New Roman"/>
          <w:sz w:val="28"/>
          <w:szCs w:val="28"/>
        </w:rPr>
        <w:t>наличие запаха дыма;</w:t>
      </w:r>
    </w:p>
    <w:p w:rsidR="00BB558F" w:rsidRDefault="00BB558F" w:rsidP="00BB558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558F">
        <w:rPr>
          <w:rFonts w:ascii="Times New Roman" w:hAnsi="Times New Roman" w:cs="Times New Roman"/>
          <w:sz w:val="28"/>
          <w:szCs w:val="28"/>
        </w:rPr>
        <w:t>характерный запах горящей резины или пластмассы, снижение напряжения в электросети, нарушение подачи электропитания – признаки горения электропроводки.</w:t>
      </w:r>
    </w:p>
    <w:p w:rsidR="00BB558F" w:rsidRDefault="00BB558F" w:rsidP="00BB5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8F" w:rsidRDefault="00BB558F" w:rsidP="00BB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hAnsi="Times New Roman" w:cs="Times New Roman"/>
          <w:sz w:val="28"/>
          <w:szCs w:val="28"/>
        </w:rPr>
        <w:t xml:space="preserve">Возможные причины возгорания. Причин пожара может быть </w:t>
      </w:r>
      <w:proofErr w:type="gramStart"/>
      <w:r w:rsidRPr="00BB558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B558F">
        <w:rPr>
          <w:rFonts w:ascii="Times New Roman" w:hAnsi="Times New Roman" w:cs="Times New Roman"/>
          <w:sz w:val="28"/>
          <w:szCs w:val="28"/>
        </w:rPr>
        <w:t xml:space="preserve">. Самые распространенные </w:t>
      </w:r>
      <w:r w:rsidRPr="00BB558F">
        <w:rPr>
          <w:rFonts w:ascii="Times New Roman" w:eastAsia="Times New Roman" w:hAnsi="Times New Roman" w:cs="Times New Roman"/>
          <w:sz w:val="28"/>
          <w:szCs w:val="28"/>
        </w:rPr>
        <w:t>среди них:</w:t>
      </w:r>
    </w:p>
    <w:p w:rsidR="00BB558F" w:rsidRPr="00BB558F" w:rsidRDefault="00BB558F" w:rsidP="00BB5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58F" w:rsidRPr="00BB558F" w:rsidRDefault="00BB558F" w:rsidP="00BB55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eastAsia="Times New Roman" w:hAnsi="Times New Roman" w:cs="Times New Roman"/>
          <w:sz w:val="28"/>
          <w:szCs w:val="28"/>
        </w:rPr>
        <w:t>небрежное отношение к любым источникам огня (брошенная непотушенная сигарета, разведение костра вблизи легковоспламеняющихся веществ);</w:t>
      </w:r>
    </w:p>
    <w:p w:rsidR="00BB558F" w:rsidRPr="00BB558F" w:rsidRDefault="00BB558F" w:rsidP="00BB55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eastAsia="Times New Roman" w:hAnsi="Times New Roman" w:cs="Times New Roman"/>
          <w:sz w:val="28"/>
          <w:szCs w:val="28"/>
        </w:rPr>
        <w:t>нарушение правил эксплуатации электрооборудования производственного или бытового назначения;</w:t>
      </w:r>
    </w:p>
    <w:p w:rsidR="00BB558F" w:rsidRPr="00BB558F" w:rsidRDefault="00BB558F" w:rsidP="00BB55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eastAsia="Times New Roman" w:hAnsi="Times New Roman" w:cs="Times New Roman"/>
          <w:sz w:val="28"/>
          <w:szCs w:val="28"/>
        </w:rPr>
        <w:t>нарушение правил эксплуатации печей (разжигание огня с использованием веществ легковоспламеняющегося типа, оставление их на длительное время без присмотра и т.д.);</w:t>
      </w:r>
    </w:p>
    <w:p w:rsidR="00BB558F" w:rsidRPr="00BB558F" w:rsidRDefault="00BB558F" w:rsidP="00BB55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eastAsia="Times New Roman" w:hAnsi="Times New Roman" w:cs="Times New Roman"/>
          <w:sz w:val="28"/>
          <w:szCs w:val="28"/>
        </w:rPr>
        <w:t>эксплуатация неисправных газовых или электрических приборов бытового назначения;</w:t>
      </w:r>
    </w:p>
    <w:p w:rsidR="00BB558F" w:rsidRPr="00BB558F" w:rsidRDefault="00BB558F" w:rsidP="00BB55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eastAsia="Times New Roman" w:hAnsi="Times New Roman" w:cs="Times New Roman"/>
          <w:sz w:val="28"/>
          <w:szCs w:val="28"/>
        </w:rPr>
        <w:t>игры детей со спичками;</w:t>
      </w:r>
    </w:p>
    <w:p w:rsidR="00BB558F" w:rsidRPr="00BB558F" w:rsidRDefault="00BB558F" w:rsidP="00BB55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eastAsia="Times New Roman" w:hAnsi="Times New Roman" w:cs="Times New Roman"/>
          <w:sz w:val="28"/>
          <w:szCs w:val="28"/>
        </w:rPr>
        <w:t>природное явление (молния);</w:t>
      </w:r>
    </w:p>
    <w:p w:rsidR="00BB558F" w:rsidRPr="00BB558F" w:rsidRDefault="00BB558F" w:rsidP="00BB558F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B558F">
        <w:rPr>
          <w:rFonts w:ascii="Times New Roman" w:eastAsia="Times New Roman" w:hAnsi="Times New Roman" w:cs="Times New Roman"/>
          <w:sz w:val="28"/>
          <w:szCs w:val="28"/>
        </w:rPr>
        <w:t>умышленный поджог.</w:t>
      </w:r>
    </w:p>
    <w:p w:rsidR="006D3A2A" w:rsidRPr="006D3A2A" w:rsidRDefault="006D3A2A" w:rsidP="00C72954">
      <w:pPr>
        <w:pStyle w:val="3"/>
        <w:spacing w:before="63" w:after="63"/>
        <w:jc w:val="both"/>
        <w:rPr>
          <w:szCs w:val="28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1B88"/>
    <w:multiLevelType w:val="multilevel"/>
    <w:tmpl w:val="BD1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A1A5C"/>
    <w:multiLevelType w:val="multilevel"/>
    <w:tmpl w:val="D114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9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E0559"/>
    <w:multiLevelType w:val="multilevel"/>
    <w:tmpl w:val="D0A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167EE7"/>
    <w:multiLevelType w:val="multilevel"/>
    <w:tmpl w:val="90B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40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39"/>
  </w:num>
  <w:num w:numId="4">
    <w:abstractNumId w:val="4"/>
  </w:num>
  <w:num w:numId="5">
    <w:abstractNumId w:val="1"/>
  </w:num>
  <w:num w:numId="6">
    <w:abstractNumId w:val="20"/>
  </w:num>
  <w:num w:numId="7">
    <w:abstractNumId w:val="26"/>
  </w:num>
  <w:num w:numId="8">
    <w:abstractNumId w:val="17"/>
  </w:num>
  <w:num w:numId="9">
    <w:abstractNumId w:val="43"/>
  </w:num>
  <w:num w:numId="10">
    <w:abstractNumId w:val="29"/>
  </w:num>
  <w:num w:numId="11">
    <w:abstractNumId w:val="33"/>
  </w:num>
  <w:num w:numId="12">
    <w:abstractNumId w:val="32"/>
  </w:num>
  <w:num w:numId="13">
    <w:abstractNumId w:val="10"/>
  </w:num>
  <w:num w:numId="14">
    <w:abstractNumId w:val="37"/>
  </w:num>
  <w:num w:numId="15">
    <w:abstractNumId w:val="5"/>
  </w:num>
  <w:num w:numId="16">
    <w:abstractNumId w:val="23"/>
  </w:num>
  <w:num w:numId="17">
    <w:abstractNumId w:val="8"/>
  </w:num>
  <w:num w:numId="18">
    <w:abstractNumId w:val="30"/>
  </w:num>
  <w:num w:numId="19">
    <w:abstractNumId w:val="11"/>
  </w:num>
  <w:num w:numId="20">
    <w:abstractNumId w:val="0"/>
  </w:num>
  <w:num w:numId="21">
    <w:abstractNumId w:val="35"/>
  </w:num>
  <w:num w:numId="22">
    <w:abstractNumId w:val="41"/>
  </w:num>
  <w:num w:numId="23">
    <w:abstractNumId w:val="28"/>
  </w:num>
  <w:num w:numId="24">
    <w:abstractNumId w:val="34"/>
  </w:num>
  <w:num w:numId="25">
    <w:abstractNumId w:val="25"/>
  </w:num>
  <w:num w:numId="26">
    <w:abstractNumId w:val="2"/>
  </w:num>
  <w:num w:numId="27">
    <w:abstractNumId w:val="9"/>
  </w:num>
  <w:num w:numId="28">
    <w:abstractNumId w:val="22"/>
  </w:num>
  <w:num w:numId="29">
    <w:abstractNumId w:val="6"/>
  </w:num>
  <w:num w:numId="30">
    <w:abstractNumId w:val="12"/>
  </w:num>
  <w:num w:numId="31">
    <w:abstractNumId w:val="42"/>
  </w:num>
  <w:num w:numId="32">
    <w:abstractNumId w:val="44"/>
  </w:num>
  <w:num w:numId="33">
    <w:abstractNumId w:val="19"/>
  </w:num>
  <w:num w:numId="34">
    <w:abstractNumId w:val="27"/>
  </w:num>
  <w:num w:numId="35">
    <w:abstractNumId w:val="18"/>
  </w:num>
  <w:num w:numId="36">
    <w:abstractNumId w:val="13"/>
  </w:num>
  <w:num w:numId="37">
    <w:abstractNumId w:val="16"/>
  </w:num>
  <w:num w:numId="38">
    <w:abstractNumId w:val="24"/>
  </w:num>
  <w:num w:numId="39">
    <w:abstractNumId w:val="45"/>
  </w:num>
  <w:num w:numId="40">
    <w:abstractNumId w:val="31"/>
  </w:num>
  <w:num w:numId="41">
    <w:abstractNumId w:val="21"/>
  </w:num>
  <w:num w:numId="42">
    <w:abstractNumId w:val="14"/>
  </w:num>
  <w:num w:numId="43">
    <w:abstractNumId w:val="36"/>
  </w:num>
  <w:num w:numId="44">
    <w:abstractNumId w:val="38"/>
  </w:num>
  <w:num w:numId="45">
    <w:abstractNumId w:val="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1251C"/>
    <w:rsid w:val="0013068C"/>
    <w:rsid w:val="00165E30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F5E1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0498D"/>
    <w:rsid w:val="00624DA8"/>
    <w:rsid w:val="006A00AC"/>
    <w:rsid w:val="006B0051"/>
    <w:rsid w:val="006B0F3E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424F-BE5C-4B0E-9C67-FB5EAB23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54</cp:revision>
  <cp:lastPrinted>2023-03-27T10:20:00Z</cp:lastPrinted>
  <dcterms:created xsi:type="dcterms:W3CDTF">2014-04-30T06:33:00Z</dcterms:created>
  <dcterms:modified xsi:type="dcterms:W3CDTF">2023-04-26T10:01:00Z</dcterms:modified>
</cp:coreProperties>
</file>