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760F0C">
        <w:rPr>
          <w:rFonts w:ascii="Times New Roman" w:hAnsi="Times New Roman" w:cs="Times New Roman"/>
          <w:b/>
          <w:i/>
          <w:color w:val="FF0000"/>
          <w:sz w:val="32"/>
          <w:szCs w:val="28"/>
        </w:rPr>
        <w:t>ПБ при работе со сварочным оборудованием</w:t>
      </w:r>
      <w:r w:rsidR="00A42EF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</w:p>
    <w:p w:rsidR="00CB6764" w:rsidRDefault="00A765B4" w:rsidP="00CB6764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B6764" w:rsidRDefault="005361B8" w:rsidP="00CB67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6764">
        <w:rPr>
          <w:rFonts w:ascii="Times New Roman" w:hAnsi="Times New Roman" w:cs="Times New Roman"/>
          <w:sz w:val="36"/>
          <w:shd w:val="clear" w:color="auto" w:fill="FFFFFF"/>
        </w:rPr>
        <w:t xml:space="preserve">  </w:t>
      </w:r>
      <w:r w:rsidR="00CB6764" w:rsidRPr="00CB6764">
        <w:rPr>
          <w:rFonts w:ascii="Times New Roman" w:hAnsi="Times New Roman" w:cs="Times New Roman"/>
          <w:sz w:val="28"/>
          <w:shd w:val="clear" w:color="auto" w:fill="FFFFFF"/>
        </w:rPr>
        <w:t xml:space="preserve">Человек, взявший в руки сварочный аппарат, должен понимать, что необходимо соблюдать определенные правила пожарной безопасности. Причины человеческого </w:t>
      </w:r>
      <w:r w:rsidR="00CB6764">
        <w:rPr>
          <w:rFonts w:ascii="Times New Roman" w:hAnsi="Times New Roman" w:cs="Times New Roman"/>
          <w:sz w:val="28"/>
          <w:shd w:val="clear" w:color="auto" w:fill="FFFFFF"/>
        </w:rPr>
        <w:t>факто</w:t>
      </w:r>
      <w:r w:rsidR="00CB6764" w:rsidRPr="00CB6764">
        <w:rPr>
          <w:rFonts w:ascii="Times New Roman" w:hAnsi="Times New Roman" w:cs="Times New Roman"/>
          <w:sz w:val="28"/>
          <w:shd w:val="clear" w:color="auto" w:fill="FFFFFF"/>
        </w:rPr>
        <w:t>ра:</w:t>
      </w:r>
      <w:r w:rsidR="00CB6764" w:rsidRPr="00CB6764">
        <w:rPr>
          <w:rFonts w:ascii="Times New Roman" w:hAnsi="Times New Roman" w:cs="Times New Roman"/>
          <w:sz w:val="28"/>
        </w:rPr>
        <w:t xml:space="preserve"> </w:t>
      </w:r>
    </w:p>
    <w:p w:rsidR="00CB6764" w:rsidRPr="00CB6764" w:rsidRDefault="00CB6764" w:rsidP="00CB676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6764">
        <w:rPr>
          <w:rFonts w:ascii="Times New Roman" w:eastAsia="Times New Roman" w:hAnsi="Times New Roman" w:cs="Times New Roman"/>
          <w:sz w:val="28"/>
        </w:rPr>
        <w:t>захламленность 5-метровой рабочей зоны воспламеняющимися материалами, жидкостями;</w:t>
      </w:r>
    </w:p>
    <w:p w:rsidR="00CB6764" w:rsidRPr="00CB6764" w:rsidRDefault="00CB6764" w:rsidP="00CB676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6764">
        <w:rPr>
          <w:rFonts w:ascii="Times New Roman" w:eastAsia="Times New Roman" w:hAnsi="Times New Roman" w:cs="Times New Roman"/>
          <w:sz w:val="28"/>
        </w:rPr>
        <w:t>проведение работ в неподготовленном для этого пространстве;</w:t>
      </w:r>
    </w:p>
    <w:p w:rsidR="00CB6764" w:rsidRPr="00CB6764" w:rsidRDefault="00CB6764" w:rsidP="00CB676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6764">
        <w:rPr>
          <w:rFonts w:ascii="Times New Roman" w:eastAsia="Times New Roman" w:hAnsi="Times New Roman" w:cs="Times New Roman"/>
          <w:sz w:val="28"/>
        </w:rPr>
        <w:t>неумелое обращение с инструментом;</w:t>
      </w:r>
    </w:p>
    <w:p w:rsidR="00CB6764" w:rsidRPr="00CB6764" w:rsidRDefault="00CB6764" w:rsidP="00CB676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6764">
        <w:rPr>
          <w:rFonts w:ascii="Times New Roman" w:eastAsia="Times New Roman" w:hAnsi="Times New Roman" w:cs="Times New Roman"/>
          <w:sz w:val="28"/>
        </w:rPr>
        <w:t>применение паяльных ламп для разогрева металла;</w:t>
      </w:r>
    </w:p>
    <w:p w:rsidR="00CB6764" w:rsidRPr="00CB6764" w:rsidRDefault="00CB6764" w:rsidP="00CB676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6764">
        <w:rPr>
          <w:rFonts w:ascii="Times New Roman" w:eastAsia="Times New Roman" w:hAnsi="Times New Roman" w:cs="Times New Roman"/>
          <w:sz w:val="28"/>
        </w:rPr>
        <w:t>халатная проверка оборудования перед работой.</w:t>
      </w:r>
    </w:p>
    <w:p w:rsidR="00760F0C" w:rsidRPr="00CB6764" w:rsidRDefault="00CB6764" w:rsidP="006243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6"/>
          <w:szCs w:val="22"/>
          <w:shd w:val="clear" w:color="auto" w:fill="FFFFFF"/>
        </w:rPr>
      </w:pPr>
      <w:r w:rsidRPr="00CB6764">
        <w:rPr>
          <w:sz w:val="28"/>
          <w:szCs w:val="22"/>
          <w:shd w:val="clear" w:color="auto" w:fill="FFFFFF"/>
        </w:rPr>
        <w:t>Средства тушения огня: огнетушитель или ящик с песком должны находиться в шаговой доступности, эти меры безопасности обязательны. До работы проводятся технические мероприятия: осматривается оборудование, делается контрольный запуск для выбора нужного режима работы.</w:t>
      </w:r>
    </w:p>
    <w:p w:rsidR="006243F4" w:rsidRDefault="006243F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91B19"/>
    <w:multiLevelType w:val="multilevel"/>
    <w:tmpl w:val="6B2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A4C90"/>
    <w:multiLevelType w:val="hybridMultilevel"/>
    <w:tmpl w:val="07DE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83F35"/>
    <w:multiLevelType w:val="multilevel"/>
    <w:tmpl w:val="390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2"/>
  </w:num>
  <w:num w:numId="4">
    <w:abstractNumId w:val="22"/>
  </w:num>
  <w:num w:numId="5">
    <w:abstractNumId w:val="29"/>
  </w:num>
  <w:num w:numId="6">
    <w:abstractNumId w:val="1"/>
  </w:num>
  <w:num w:numId="7">
    <w:abstractNumId w:val="6"/>
  </w:num>
  <w:num w:numId="8">
    <w:abstractNumId w:val="27"/>
  </w:num>
  <w:num w:numId="9">
    <w:abstractNumId w:val="15"/>
  </w:num>
  <w:num w:numId="10">
    <w:abstractNumId w:val="11"/>
  </w:num>
  <w:num w:numId="11">
    <w:abstractNumId w:val="30"/>
  </w:num>
  <w:num w:numId="12">
    <w:abstractNumId w:val="4"/>
  </w:num>
  <w:num w:numId="13">
    <w:abstractNumId w:val="24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8"/>
  </w:num>
  <w:num w:numId="23">
    <w:abstractNumId w:val="5"/>
  </w:num>
  <w:num w:numId="24">
    <w:abstractNumId w:val="31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  <w:num w:numId="31">
    <w:abstractNumId w:val="26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5132"/>
    <w:rsid w:val="00007CFD"/>
    <w:rsid w:val="000328F3"/>
    <w:rsid w:val="00046D77"/>
    <w:rsid w:val="000815AB"/>
    <w:rsid w:val="000B439B"/>
    <w:rsid w:val="000C042A"/>
    <w:rsid w:val="000C4505"/>
    <w:rsid w:val="000E0865"/>
    <w:rsid w:val="00102BC1"/>
    <w:rsid w:val="001339AD"/>
    <w:rsid w:val="00133E8D"/>
    <w:rsid w:val="00136AFC"/>
    <w:rsid w:val="001401E4"/>
    <w:rsid w:val="00145946"/>
    <w:rsid w:val="00171672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43DC6"/>
    <w:rsid w:val="002452AC"/>
    <w:rsid w:val="002603B9"/>
    <w:rsid w:val="0026684F"/>
    <w:rsid w:val="00273CE3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361B8"/>
    <w:rsid w:val="005644B4"/>
    <w:rsid w:val="00572E9A"/>
    <w:rsid w:val="005934B3"/>
    <w:rsid w:val="005A3F03"/>
    <w:rsid w:val="005B5FB0"/>
    <w:rsid w:val="005F0627"/>
    <w:rsid w:val="006126EF"/>
    <w:rsid w:val="006243F4"/>
    <w:rsid w:val="00634CE3"/>
    <w:rsid w:val="00650EEA"/>
    <w:rsid w:val="00655C4A"/>
    <w:rsid w:val="0067092D"/>
    <w:rsid w:val="00677641"/>
    <w:rsid w:val="006C4988"/>
    <w:rsid w:val="0070228C"/>
    <w:rsid w:val="00714AE3"/>
    <w:rsid w:val="00730A96"/>
    <w:rsid w:val="007330D2"/>
    <w:rsid w:val="00760F0C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2EFC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27AA"/>
    <w:rsid w:val="00B26C36"/>
    <w:rsid w:val="00B42ED7"/>
    <w:rsid w:val="00B5509D"/>
    <w:rsid w:val="00B612CE"/>
    <w:rsid w:val="00B81DB2"/>
    <w:rsid w:val="00B823D6"/>
    <w:rsid w:val="00B87785"/>
    <w:rsid w:val="00BB00E2"/>
    <w:rsid w:val="00BC39BE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CB67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sel">
    <w:name w:val="spansel"/>
    <w:basedOn w:val="a0"/>
    <w:rsid w:val="0053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98</cp:revision>
  <cp:lastPrinted>2023-03-27T09:58:00Z</cp:lastPrinted>
  <dcterms:created xsi:type="dcterms:W3CDTF">2015-11-23T12:43:00Z</dcterms:created>
  <dcterms:modified xsi:type="dcterms:W3CDTF">2023-03-27T09:59:00Z</dcterms:modified>
</cp:coreProperties>
</file>