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C4" w:rsidRDefault="00ED4BC4" w:rsidP="00ED4BC4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C4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ED4BC4">
        <w:rPr>
          <w:rFonts w:ascii="Times New Roman" w:hAnsi="Times New Roman" w:cs="Times New Roman"/>
          <w:b/>
          <w:sz w:val="28"/>
          <w:szCs w:val="28"/>
        </w:rPr>
        <w:t xml:space="preserve"> для участия в программе по </w:t>
      </w:r>
      <w:r w:rsidRPr="00ED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переселени</w:t>
      </w:r>
      <w:r w:rsidRPr="00ED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ED4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жилых помещений, не отвечающих требованиям в связи с превышением предельно допустимой концентрации фенола и (или) формальдегида</w:t>
      </w:r>
      <w:r w:rsidRPr="00ED4BC4">
        <w:rPr>
          <w:rFonts w:ascii="Times New Roman" w:hAnsi="Times New Roman" w:cs="Times New Roman"/>
          <w:b/>
          <w:sz w:val="28"/>
          <w:szCs w:val="28"/>
        </w:rPr>
        <w:t>:</w:t>
      </w:r>
    </w:p>
    <w:p w:rsidR="00ED4BC4" w:rsidRPr="00ED4BC4" w:rsidRDefault="00ED4BC4" w:rsidP="00ED4BC4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4BC4">
        <w:rPr>
          <w:rFonts w:ascii="Times New Roman" w:hAnsi="Times New Roman" w:cs="Times New Roman"/>
          <w:sz w:val="28"/>
          <w:szCs w:val="28"/>
        </w:rPr>
        <w:t>а) заявление на участие в программе (заполняется по форме при подаче документов);</w:t>
      </w: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4BC4">
        <w:rPr>
          <w:rFonts w:ascii="Times New Roman" w:hAnsi="Times New Roman" w:cs="Times New Roman"/>
          <w:sz w:val="28"/>
          <w:szCs w:val="28"/>
        </w:rPr>
        <w:t xml:space="preserve">б) копии документов, удостоверяющие личность </w:t>
      </w:r>
      <w:r w:rsidRPr="00ED4BC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D4BC4">
        <w:rPr>
          <w:rFonts w:ascii="Times New Roman" w:hAnsi="Times New Roman" w:cs="Times New Roman"/>
          <w:sz w:val="28"/>
          <w:szCs w:val="28"/>
        </w:rPr>
        <w:t>(паспорт, свидетельство о рождении, свидетельство о перемене ФИО);</w:t>
      </w: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4BC4">
        <w:rPr>
          <w:rFonts w:ascii="Times New Roman" w:hAnsi="Times New Roman" w:cs="Times New Roman"/>
          <w:sz w:val="28"/>
          <w:szCs w:val="28"/>
        </w:rPr>
        <w:t>в) копии документов, удостоверяющие личность членов семьи заявителя при условии проживания в жилых помещениях на праве собственности либо на условиях договора социального найма жилого пом</w:t>
      </w:r>
      <w:r>
        <w:rPr>
          <w:rFonts w:ascii="Times New Roman" w:hAnsi="Times New Roman" w:cs="Times New Roman"/>
          <w:sz w:val="28"/>
          <w:szCs w:val="28"/>
        </w:rPr>
        <w:t xml:space="preserve">ещения (паспорт, свидетельство </w:t>
      </w:r>
      <w:r w:rsidRPr="00ED4BC4">
        <w:rPr>
          <w:rFonts w:ascii="Times New Roman" w:hAnsi="Times New Roman" w:cs="Times New Roman"/>
          <w:sz w:val="28"/>
          <w:szCs w:val="28"/>
        </w:rPr>
        <w:t>о рождении, свидетельство о перемене ФИО);</w:t>
      </w: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4BC4">
        <w:rPr>
          <w:rFonts w:ascii="Times New Roman" w:hAnsi="Times New Roman" w:cs="Times New Roman"/>
          <w:sz w:val="28"/>
          <w:szCs w:val="28"/>
        </w:rPr>
        <w:t>г) копии документов, подтверждающие родственные отношения заявителя и лиц, совместно проживающих с ним (свидетельство о регистрации / расторжения брака, свидетельство об установление отцовства и т.п.);</w:t>
      </w: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4BC4">
        <w:rPr>
          <w:rFonts w:ascii="Times New Roman" w:hAnsi="Times New Roman" w:cs="Times New Roman"/>
          <w:sz w:val="28"/>
          <w:szCs w:val="28"/>
        </w:rPr>
        <w:t>д) копии документов, подтверждающие факт постоянного проживания в жилом помещении для каждого члена семьи (отметка в паспорте гражданина РФ, свидетельство о регистрации по месту жительства гражданина, не достигшего 14-летнего возраста, судебное решение);</w:t>
      </w: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4BC4">
        <w:rPr>
          <w:rFonts w:ascii="Times New Roman" w:hAnsi="Times New Roman" w:cs="Times New Roman"/>
          <w:sz w:val="28"/>
          <w:szCs w:val="28"/>
        </w:rPr>
        <w:t>е) обязательство об освобождении, передаче в собственность муниципального образования переселяемого помещения и снятии всех зарегистрированных граждан с регистрационного учёта по месту жительства в помещении (заполняется по форме при подаче документов);</w:t>
      </w:r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4BC4" w:rsidRPr="00ED4BC4" w:rsidRDefault="00ED4BC4" w:rsidP="00ED4BC4">
      <w:pPr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BC4">
        <w:rPr>
          <w:rFonts w:ascii="Times New Roman" w:hAnsi="Times New Roman" w:cs="Times New Roman"/>
          <w:sz w:val="28"/>
          <w:szCs w:val="28"/>
        </w:rPr>
        <w:t>ё) заключение (протокол обследования), подготовленное аккредитованной организацией, о превышении предельно допустимой концентрации фенола и (или) формальдегида в отношении жилого помещения, принадлежащего на праве собственности.</w:t>
      </w:r>
    </w:p>
    <w:p w:rsidR="00363CCD" w:rsidRDefault="00363CCD"/>
    <w:sectPr w:rsidR="0036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A3"/>
    <w:rsid w:val="00363CCD"/>
    <w:rsid w:val="00BE62A3"/>
    <w:rsid w:val="00E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CF00"/>
  <w15:chartTrackingRefBased/>
  <w15:docId w15:val="{F6478B27-B524-4CA8-8A82-F366A054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C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Юлия Идрисовна</dc:creator>
  <cp:keywords/>
  <dc:description/>
  <cp:lastModifiedBy>Рахматуллина Юлия Идрисовна</cp:lastModifiedBy>
  <cp:revision>2</cp:revision>
  <dcterms:created xsi:type="dcterms:W3CDTF">2023-01-18T09:01:00Z</dcterms:created>
  <dcterms:modified xsi:type="dcterms:W3CDTF">2023-01-18T09:06:00Z</dcterms:modified>
</cp:coreProperties>
</file>