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BD" w:rsidRPr="004268BD" w:rsidRDefault="004268BD" w:rsidP="004268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jc w:val="right"/>
        <w:rPr>
          <w:sz w:val="28"/>
          <w:szCs w:val="28"/>
        </w:rPr>
      </w:pPr>
      <w:bookmarkStart w:id="0" w:name="_GoBack"/>
      <w:bookmarkEnd w:id="0"/>
      <w:r w:rsidRPr="004268BD">
        <w:rPr>
          <w:sz w:val="28"/>
          <w:szCs w:val="28"/>
        </w:rPr>
        <w:t>Приложение 4</w:t>
      </w:r>
    </w:p>
    <w:p w:rsidR="004268BD" w:rsidRDefault="004268BD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jc w:val="center"/>
        <w:rPr>
          <w:b/>
          <w:sz w:val="28"/>
          <w:szCs w:val="28"/>
        </w:rPr>
      </w:pP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jc w:val="center"/>
        <w:rPr>
          <w:b/>
          <w:sz w:val="28"/>
          <w:szCs w:val="28"/>
        </w:rPr>
      </w:pPr>
      <w:r w:rsidRPr="00502A59">
        <w:rPr>
          <w:b/>
          <w:sz w:val="28"/>
          <w:szCs w:val="28"/>
        </w:rPr>
        <w:t>Порядок</w:t>
      </w:r>
    </w:p>
    <w:p w:rsid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jc w:val="center"/>
        <w:rPr>
          <w:b/>
          <w:sz w:val="28"/>
          <w:szCs w:val="28"/>
        </w:rPr>
      </w:pPr>
      <w:r w:rsidRPr="00502A59">
        <w:rPr>
          <w:b/>
          <w:sz w:val="28"/>
          <w:szCs w:val="28"/>
        </w:rPr>
        <w:t>заполнения заявки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</w:t>
      </w: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jc w:val="center"/>
        <w:rPr>
          <w:b/>
          <w:sz w:val="28"/>
          <w:szCs w:val="28"/>
        </w:rPr>
      </w:pP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1. Настоящий Порядок заполнения заявки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определяет процедуру заполнения заявки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(далее – заявка и традиционное рыболовство).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2. Заявка подается в письменном или электронном виде по </w:t>
      </w:r>
      <w:r>
        <w:rPr>
          <w:sz w:val="28"/>
          <w:szCs w:val="28"/>
        </w:rPr>
        <w:t xml:space="preserve">утвержденной </w:t>
      </w:r>
      <w:r w:rsidRPr="00502A59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502A59" w:rsidRPr="00502A59" w:rsidRDefault="00502A59" w:rsidP="00502A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3. Действие настоящего Порядка распространяется на лиц, относящихся к коренным малочисленным народам Севера в соответствии с </w:t>
      </w:r>
      <w:hyperlink r:id="rId4" w:history="1">
        <w:r w:rsidRPr="00502A5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Единым перечнем</w:t>
        </w:r>
      </w:hyperlink>
      <w:r w:rsidRPr="00502A59">
        <w:rPr>
          <w:sz w:val="28"/>
          <w:szCs w:val="28"/>
        </w:rP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года № 255, </w:t>
      </w:r>
      <w:hyperlink r:id="rId5" w:history="1">
        <w:r w:rsidRPr="00502A5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Перечнем</w:t>
        </w:r>
      </w:hyperlink>
      <w:r w:rsidRPr="00502A59">
        <w:rPr>
          <w:sz w:val="28"/>
          <w:szCs w:val="28"/>
        </w:rP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года № 536-р, постоянно проживающих в местах традиционного проживания и традиционной хозяйственной деятельности коренных малочисленных народов Севера на территории Ханты-Мансийского автономного округа - Югры, и их общины, зарегистрированные в Ханты-Мансийском автономном округе – Югре (далее также – заявители), их представителей, имеющих право в соответствии с законодательством Российской Федерации, либо в силу наделения в установленном законодательством Российской Федерации порядке полномочиями выступать от имени  указанных лиц.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4. В заявке указываются:</w:t>
      </w: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а) сведения о заявителе и иных лицах, с учетом интересов, которых </w:t>
      </w:r>
      <w:r w:rsidRPr="00502A59">
        <w:rPr>
          <w:sz w:val="28"/>
          <w:szCs w:val="28"/>
        </w:rPr>
        <w:lastRenderedPageBreak/>
        <w:t>подается заявка:</w:t>
      </w:r>
    </w:p>
    <w:p w:rsidR="00502A59" w:rsidRPr="00502A59" w:rsidRDefault="00502A59" w:rsidP="00502A5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 если заявителем является лицо, относящееся к коренным малочисленным народам Севера, – фамилия, имя, отчество (при наличии), данные документа, удостоверяющего личность, национальность, адрес регистрации и места постоянного жительства, номер контактного телефона. В случае подачи заявки с учетом интересов членов семьи заявителя (всех, либо выборочно) дополнительно указываются степень родства с заявителем,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члена семьи заявителя; </w:t>
      </w:r>
    </w:p>
    <w:p w:rsidR="00502A59" w:rsidRPr="00502A59" w:rsidRDefault="00502A59" w:rsidP="00502A5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 если заявителем является община коренных малочисленных народов Севера – наименование, организационно-правовая форма, идентификационный номер налогоплательщика, сведения о местонахождении в соответствии с учредительными документами, номер контактного телефона, а также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члена общины, с учетом интересов которого подается заявка. </w:t>
      </w:r>
    </w:p>
    <w:p w:rsidR="00502A59" w:rsidRPr="00502A59" w:rsidRDefault="00502A59" w:rsidP="00502A5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  В случае подачи заявки заявителем  с учетом интересов одиноко проживающих физических лиц, не являющихся членами семьи заявителя или членами общины - заявителя,  имеющих право на осуществление традиционного рыболовства, но не способных с учетом возраста или состояния здоровья реализовать его самостоятельно, дополнительно указываются фамилия, имя, отчество (при наличии), данные документа, удостоверяющего личность, национальность, адрес регистрации и места постоянного жительства каждого физического лица;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б) район добычи водных биологических ресурсов –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в) заявочные сведения о водных биологических ресурсах – вносятся только по видам водных биологических ресурсов,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килограммах, сроки добычи (вылова) водных биологических ресурсов, вид, технические характеристики (длина, размер ячеи, иное) и количество орудий лова, традиционные способы добычи (вылова) водных биологических ресурсов, которые будут применяться при осуществлении традиционного рыболовства, дополнительно указываются </w:t>
      </w:r>
      <w:r w:rsidRPr="00502A59">
        <w:rPr>
          <w:sz w:val="28"/>
          <w:szCs w:val="28"/>
        </w:rPr>
        <w:lastRenderedPageBreak/>
        <w:t>общие объемы добычи (вылова) водных биологических ресурсов по разделам и по обоим разделам вместе.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Во всех случаях объемы добычи (вылова) водных биологических ресурсов рассчитываются с учетом всех физических лиц, включенных в заявку;</w:t>
      </w: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г) 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д) тип, название, номер судна, зарегистрированного в установленном порядке, находящегося в собственности или аренде заявителя, в последнем случае дополнительно – реквизиты и срок договора аренды судна (если традиционное рыболовство будет осуществляться с использованием маломерного или другого судна). В случае, если для осуществления традиционного рыболовства заявителем предполагается использование нескольких судов, указанные сведения приводятся по каждому судну;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е) сведения о добыче (вылове) водных биологических ресурсов заявителем за предыдущий календарный год. Сведения о добыче (вылове) водных биологических ресурсов приводятся по каждому виду добытых (выловленных) водных биологических ресурсов в отдельности и в общем виде, в килограммах;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ж) сведения о допущенных заявителем нарушениях законодательства Российской Федерации в области рыболовства за предыдущий календарный год. Указываются наименование и дата соответствующего документа, фиксирующего допущенное заявителем нарушение и не оспоренного заявителем в судебном порядке, наименование допущенного нарушения согласно указанному документу.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5. При подаче заявки с учетом интересов лиц, указанных в подпункте а) пункта 4 настоящего Порядка, в заявке фиксируется согласие лиц на включение их в заявку, наделение заявителя полномочиями действовать от их имени, в том числе при передаче персональных данных в Департамент промышленности Ханты-Мансийского автономного округа – Югры (далее – Департамент), обработку персональных данных Департаментом. За несовершеннолетних лиц согласие дается их родителями, усыновителями, опекунами (попечителями).</w:t>
      </w:r>
    </w:p>
    <w:p w:rsidR="00502A59" w:rsidRPr="00502A59" w:rsidRDefault="00502A59" w:rsidP="00502A59">
      <w:pPr>
        <w:pStyle w:val="a4"/>
        <w:tabs>
          <w:tab w:val="left" w:pos="72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Заявка подписывается соответственно лицом, относящимся к коренным малочисленным народам Севера, руководителем общины коренных </w:t>
      </w:r>
      <w:r w:rsidRPr="00502A59">
        <w:rPr>
          <w:sz w:val="28"/>
          <w:szCs w:val="28"/>
        </w:rPr>
        <w:lastRenderedPageBreak/>
        <w:t>малочисленных народов Севера или уполномоченным представителем заявителя. Заявка общины коренных малочисленных народов Севера заверяется печатью данной общины.</w:t>
      </w:r>
    </w:p>
    <w:p w:rsidR="00502A59" w:rsidRPr="00502A59" w:rsidRDefault="00502A59" w:rsidP="00502A59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6. Заявитель вправе устно обратиться в Департамент о разъяснении порядка заполнения заявки либо направить соответствующий запрос:  </w:t>
      </w:r>
    </w:p>
    <w:p w:rsidR="00502A59" w:rsidRPr="00502A59" w:rsidRDefault="00502A59" w:rsidP="00502A59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в письменной форме на бумажном носителе - непосредственно в Департамент или почтовым отправлением по адресу: 628011, Ханты-Мансийский автономный округ – Югра, г. Ханты-Мансийск, ул. </w:t>
      </w:r>
      <w:proofErr w:type="spellStart"/>
      <w:r w:rsidRPr="00502A59">
        <w:rPr>
          <w:sz w:val="28"/>
          <w:szCs w:val="28"/>
        </w:rPr>
        <w:t>Рознина</w:t>
      </w:r>
      <w:proofErr w:type="spellEnd"/>
      <w:r w:rsidRPr="00502A59">
        <w:rPr>
          <w:sz w:val="28"/>
          <w:szCs w:val="28"/>
        </w:rPr>
        <w:t>, дом 64</w:t>
      </w:r>
      <w:r>
        <w:rPr>
          <w:sz w:val="28"/>
          <w:szCs w:val="28"/>
        </w:rPr>
        <w:t>, каб.315</w:t>
      </w:r>
      <w:r w:rsidRPr="00502A59">
        <w:rPr>
          <w:sz w:val="28"/>
          <w:szCs w:val="28"/>
        </w:rPr>
        <w:t>;</w:t>
      </w:r>
    </w:p>
    <w:p w:rsidR="00502A59" w:rsidRPr="00502A59" w:rsidRDefault="00502A59" w:rsidP="00502A59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502A59">
        <w:rPr>
          <w:sz w:val="28"/>
          <w:szCs w:val="28"/>
        </w:rPr>
        <w:t xml:space="preserve">в электронной форме по адресу: </w:t>
      </w:r>
      <w:proofErr w:type="spellStart"/>
      <w:r w:rsidRPr="00502A59">
        <w:rPr>
          <w:sz w:val="28"/>
          <w:szCs w:val="28"/>
          <w:lang w:val="en-US"/>
        </w:rPr>
        <w:t>depprom</w:t>
      </w:r>
      <w:proofErr w:type="spellEnd"/>
      <w:r w:rsidRPr="00502A59">
        <w:rPr>
          <w:sz w:val="28"/>
          <w:szCs w:val="28"/>
        </w:rPr>
        <w:t>@admhmao.ru.</w:t>
      </w:r>
    </w:p>
    <w:p w:rsidR="00502A59" w:rsidRPr="00502A59" w:rsidRDefault="00502A59" w:rsidP="00502A5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2A59">
        <w:rPr>
          <w:sz w:val="28"/>
          <w:szCs w:val="28"/>
        </w:rPr>
        <w:t>В течение 15 календарных дней с даты получения запроса Департамент направляет заявителю ответ по адресу, указанному в запросе.</w:t>
      </w:r>
    </w:p>
    <w:p w:rsidR="00502A59" w:rsidRPr="00502A59" w:rsidRDefault="00502A59" w:rsidP="00502A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/>
        <w:rPr>
          <w:b/>
          <w:sz w:val="28"/>
          <w:szCs w:val="28"/>
        </w:rPr>
      </w:pPr>
    </w:p>
    <w:p w:rsidR="006E2D5B" w:rsidRDefault="006E2D5B"/>
    <w:sectPr w:rsidR="006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155F9"/>
    <w:rsid w:val="0021269B"/>
    <w:rsid w:val="004268BD"/>
    <w:rsid w:val="00502A59"/>
    <w:rsid w:val="006E2D5B"/>
    <w:rsid w:val="009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DB52-1743-4F0F-986A-479B1D0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A59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rsid w:val="00502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28B2A966F3678C5414E01ED5B9156B55CEEB57632D4DBEC01BC14FBC3B79DFA44AFC16A14B3E44bBcFJ" TargetMode="External"/><Relationship Id="rId4" Type="http://schemas.openxmlformats.org/officeDocument/2006/relationships/hyperlink" Target="consultantplus://offline/ref=3F28B2A966F3678C5414E01ED5B9156B55CEEB57632F4DBEC01BC14FBC3B79DFA44AFC16A14B3E45bB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 Валерьевна</dc:creator>
  <cp:keywords/>
  <dc:description/>
  <cp:lastModifiedBy>Редикульцева Яна Анатольевна</cp:lastModifiedBy>
  <cp:revision>2</cp:revision>
  <dcterms:created xsi:type="dcterms:W3CDTF">2018-05-03T05:41:00Z</dcterms:created>
  <dcterms:modified xsi:type="dcterms:W3CDTF">2018-05-03T05:41:00Z</dcterms:modified>
</cp:coreProperties>
</file>