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75010">
        <w:rPr>
          <w:rFonts w:ascii="Times New Roman" w:hAnsi="Times New Roman" w:cs="Times New Roman"/>
          <w:b/>
          <w:i/>
          <w:color w:val="FF0000"/>
          <w:sz w:val="28"/>
          <w:szCs w:val="24"/>
        </w:rPr>
        <w:t>Печное отопление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75010" w:rsidRPr="00075010" w:rsidRDefault="00075010" w:rsidP="00075010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75010">
        <w:rPr>
          <w:rFonts w:eastAsiaTheme="minorEastAsia"/>
          <w:sz w:val="28"/>
          <w:szCs w:val="22"/>
        </w:rPr>
        <w:t>При эксплуатации печного отопления запрещается:</w:t>
      </w:r>
    </w:p>
    <w:p w:rsidR="00075010" w:rsidRPr="00075010" w:rsidRDefault="00075010" w:rsidP="00075010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75010">
        <w:rPr>
          <w:rFonts w:eastAsiaTheme="minorEastAsia"/>
          <w:sz w:val="28"/>
          <w:szCs w:val="22"/>
        </w:rPr>
        <w:t>•</w:t>
      </w:r>
      <w:r w:rsidRPr="00075010">
        <w:rPr>
          <w:rFonts w:eastAsiaTheme="minorEastAsia"/>
          <w:sz w:val="28"/>
          <w:szCs w:val="22"/>
        </w:rPr>
        <w:tab/>
        <w:t>оставлять без присмотра топящиеся печи, а также поручать надзор за ними малолетним детям;</w:t>
      </w:r>
    </w:p>
    <w:p w:rsidR="00075010" w:rsidRPr="00075010" w:rsidRDefault="00075010" w:rsidP="00075010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75010">
        <w:rPr>
          <w:rFonts w:eastAsiaTheme="minorEastAsia"/>
          <w:sz w:val="28"/>
          <w:szCs w:val="22"/>
        </w:rPr>
        <w:t>•</w:t>
      </w:r>
      <w:r w:rsidRPr="00075010">
        <w:rPr>
          <w:rFonts w:eastAsiaTheme="minorEastAsia"/>
          <w:sz w:val="28"/>
          <w:szCs w:val="22"/>
        </w:rPr>
        <w:tab/>
        <w:t xml:space="preserve">располагать топливо, другие горючие вещества и материалы на </w:t>
      </w:r>
      <w:proofErr w:type="spellStart"/>
      <w:r w:rsidRPr="00075010">
        <w:rPr>
          <w:rFonts w:eastAsiaTheme="minorEastAsia"/>
          <w:sz w:val="28"/>
          <w:szCs w:val="22"/>
        </w:rPr>
        <w:t>предтопочном</w:t>
      </w:r>
      <w:proofErr w:type="spellEnd"/>
      <w:r w:rsidRPr="00075010">
        <w:rPr>
          <w:rFonts w:eastAsiaTheme="minorEastAsia"/>
          <w:sz w:val="28"/>
          <w:szCs w:val="22"/>
        </w:rPr>
        <w:t xml:space="preserve"> листе;</w:t>
      </w:r>
    </w:p>
    <w:p w:rsidR="00075010" w:rsidRPr="00075010" w:rsidRDefault="00075010" w:rsidP="00075010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75010">
        <w:rPr>
          <w:rFonts w:eastAsiaTheme="minorEastAsia"/>
          <w:sz w:val="28"/>
          <w:szCs w:val="22"/>
        </w:rPr>
        <w:t>•</w:t>
      </w:r>
      <w:r w:rsidRPr="00075010">
        <w:rPr>
          <w:rFonts w:eastAsiaTheme="minorEastAsia"/>
          <w:sz w:val="28"/>
          <w:szCs w:val="22"/>
        </w:rPr>
        <w:tab/>
        <w:t>применять для розжига печей бензин, керосин, дизельное топливо и другие легковоспламеняющиеся и горючие жидкости;</w:t>
      </w:r>
    </w:p>
    <w:p w:rsidR="00075010" w:rsidRPr="00075010" w:rsidRDefault="00075010" w:rsidP="00075010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75010">
        <w:rPr>
          <w:rFonts w:eastAsiaTheme="minorEastAsia"/>
          <w:sz w:val="28"/>
          <w:szCs w:val="22"/>
        </w:rPr>
        <w:t>•</w:t>
      </w:r>
      <w:r w:rsidRPr="00075010">
        <w:rPr>
          <w:rFonts w:eastAsiaTheme="minorEastAsia"/>
          <w:sz w:val="28"/>
          <w:szCs w:val="22"/>
        </w:rPr>
        <w:tab/>
        <w:t>топить углем, коксом и газом печи, не предназначенные для этих видов топлива;</w:t>
      </w:r>
    </w:p>
    <w:p w:rsidR="00075010" w:rsidRDefault="00075010" w:rsidP="00075010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75010">
        <w:rPr>
          <w:rFonts w:eastAsiaTheme="minorEastAsia"/>
          <w:sz w:val="28"/>
          <w:szCs w:val="22"/>
        </w:rPr>
        <w:t>•</w:t>
      </w:r>
      <w:r w:rsidRPr="00075010">
        <w:rPr>
          <w:rFonts w:eastAsiaTheme="minorEastAsia"/>
          <w:sz w:val="28"/>
          <w:szCs w:val="22"/>
        </w:rPr>
        <w:tab/>
        <w:t>перекаливать печи.</w:t>
      </w:r>
      <w:bookmarkStart w:id="0" w:name="_GoBack"/>
      <w:bookmarkEnd w:id="0"/>
    </w:p>
    <w:p w:rsidR="00A765B4" w:rsidRPr="00DA7E3B" w:rsidRDefault="004055D4" w:rsidP="00075010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46E55"/>
    <w:rsid w:val="00075010"/>
    <w:rsid w:val="000815AB"/>
    <w:rsid w:val="000903D8"/>
    <w:rsid w:val="000A6331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52DB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C0CD6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28D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101</cp:revision>
  <cp:lastPrinted>2024-02-20T10:15:00Z</cp:lastPrinted>
  <dcterms:created xsi:type="dcterms:W3CDTF">2015-11-23T12:43:00Z</dcterms:created>
  <dcterms:modified xsi:type="dcterms:W3CDTF">2024-02-20T10:53:00Z</dcterms:modified>
</cp:coreProperties>
</file>