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446737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Источники зажигания: горючая среда</w:t>
      </w:r>
      <w:r w:rsidR="000A5C4D">
        <w:rPr>
          <w:rFonts w:ascii="Times New Roman" w:hAnsi="Times New Roman" w:cs="Times New Roman"/>
          <w:b/>
          <w:i/>
          <w:color w:val="FF0000"/>
          <w:sz w:val="32"/>
          <w:szCs w:val="28"/>
        </w:rPr>
        <w:t>...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446737" w:rsidRPr="00446737" w:rsidRDefault="00446737" w:rsidP="0044673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6737">
        <w:rPr>
          <w:rFonts w:ascii="Times New Roman" w:eastAsia="Times New Roman" w:hAnsi="Times New Roman" w:cs="Times New Roman"/>
          <w:sz w:val="28"/>
          <w:szCs w:val="24"/>
        </w:rPr>
        <w:t>Самыми распространенными горячими средами являются:</w:t>
      </w:r>
    </w:p>
    <w:p w:rsidR="00446737" w:rsidRPr="00446737" w:rsidRDefault="00446737" w:rsidP="00446737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6737">
        <w:rPr>
          <w:rFonts w:ascii="Times New Roman" w:eastAsia="Times New Roman" w:hAnsi="Times New Roman" w:cs="Times New Roman"/>
          <w:sz w:val="28"/>
          <w:szCs w:val="24"/>
        </w:rPr>
        <w:t>предметы обстановки и быта;</w:t>
      </w:r>
    </w:p>
    <w:p w:rsidR="00446737" w:rsidRPr="00446737" w:rsidRDefault="00446737" w:rsidP="00446737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6737">
        <w:rPr>
          <w:rFonts w:ascii="Times New Roman" w:eastAsia="Times New Roman" w:hAnsi="Times New Roman" w:cs="Times New Roman"/>
          <w:sz w:val="28"/>
          <w:szCs w:val="24"/>
        </w:rPr>
        <w:t>приборы и оборудование, содержащие гор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446737">
        <w:rPr>
          <w:rFonts w:ascii="Times New Roman" w:eastAsia="Times New Roman" w:hAnsi="Times New Roman" w:cs="Times New Roman"/>
          <w:sz w:val="28"/>
          <w:szCs w:val="24"/>
        </w:rPr>
        <w:t>чие материалы (дерево, пластмассу и т. д.);</w:t>
      </w:r>
    </w:p>
    <w:p w:rsidR="00446737" w:rsidRPr="00446737" w:rsidRDefault="00446737" w:rsidP="00446737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6737">
        <w:rPr>
          <w:rFonts w:ascii="Times New Roman" w:eastAsia="Times New Roman" w:hAnsi="Times New Roman" w:cs="Times New Roman"/>
          <w:sz w:val="28"/>
          <w:szCs w:val="24"/>
        </w:rPr>
        <w:t>пыль и горючий газ (водород, метан, ацетилен);</w:t>
      </w:r>
    </w:p>
    <w:p w:rsidR="00446737" w:rsidRPr="00446737" w:rsidRDefault="00446737" w:rsidP="00446737">
      <w:pPr>
        <w:numPr>
          <w:ilvl w:val="0"/>
          <w:numId w:val="14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6737">
        <w:rPr>
          <w:rFonts w:ascii="Times New Roman" w:eastAsia="Times New Roman" w:hAnsi="Times New Roman" w:cs="Times New Roman"/>
          <w:sz w:val="28"/>
          <w:szCs w:val="24"/>
        </w:rPr>
        <w:t xml:space="preserve">строительные и облицовочные материалы, </w:t>
      </w:r>
      <w:proofErr w:type="spellStart"/>
      <w:r w:rsidRPr="00446737">
        <w:rPr>
          <w:rFonts w:ascii="Times New Roman" w:eastAsia="Times New Roman" w:hAnsi="Times New Roman" w:cs="Times New Roman"/>
          <w:sz w:val="28"/>
          <w:szCs w:val="24"/>
        </w:rPr>
        <w:t>электрокабели</w:t>
      </w:r>
      <w:proofErr w:type="spellEnd"/>
      <w:r w:rsidRPr="00446737">
        <w:rPr>
          <w:rFonts w:ascii="Times New Roman" w:eastAsia="Times New Roman" w:hAnsi="Times New Roman" w:cs="Times New Roman"/>
          <w:sz w:val="28"/>
          <w:szCs w:val="24"/>
        </w:rPr>
        <w:t>, воздуховоды.</w:t>
      </w:r>
    </w:p>
    <w:p w:rsidR="00446737" w:rsidRPr="00446737" w:rsidRDefault="00446737" w:rsidP="0044673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737">
        <w:rPr>
          <w:rFonts w:ascii="Times New Roman" w:eastAsia="Times New Roman" w:hAnsi="Times New Roman" w:cs="Times New Roman"/>
          <w:sz w:val="28"/>
          <w:szCs w:val="24"/>
        </w:rPr>
        <w:t>Особо осторожного обращения требуют самовозгорающиеся вещества и материалы (некоторые ископаемые, жиры, масла</w:t>
      </w:r>
      <w:r w:rsidRPr="0044673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46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снижения пож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арного </w:t>
      </w:r>
      <w:r w:rsidRPr="00446737">
        <w:rPr>
          <w:rFonts w:ascii="Times New Roman" w:hAnsi="Times New Roman" w:cs="Times New Roman"/>
          <w:sz w:val="28"/>
          <w:szCs w:val="28"/>
          <w:shd w:val="clear" w:color="auto" w:fill="FFFFFF"/>
        </w:rPr>
        <w:t>риска рекомендуется не перегружать помещение горючими материалами и отгородить их от возможного источника возгорания.</w:t>
      </w: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6D58BE"/>
    <w:rsid w:val="007442A9"/>
    <w:rsid w:val="00786E5A"/>
    <w:rsid w:val="0080729A"/>
    <w:rsid w:val="008079B4"/>
    <w:rsid w:val="0083066B"/>
    <w:rsid w:val="00932C9E"/>
    <w:rsid w:val="0093774A"/>
    <w:rsid w:val="00A1275D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26</cp:revision>
  <cp:lastPrinted>2015-11-25T07:44:00Z</cp:lastPrinted>
  <dcterms:created xsi:type="dcterms:W3CDTF">2015-11-23T12:43:00Z</dcterms:created>
  <dcterms:modified xsi:type="dcterms:W3CDTF">2023-09-21T10:43:00Z</dcterms:modified>
</cp:coreProperties>
</file>