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FB" w:rsidRPr="003C47DD" w:rsidRDefault="00FE48FB" w:rsidP="00FE48F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АДМИНИСТРАЦИЯ</w:t>
      </w:r>
    </w:p>
    <w:p w:rsidR="00FE48FB" w:rsidRPr="003C47DD" w:rsidRDefault="00FE48FB" w:rsidP="00FE48F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FE48FB" w:rsidRPr="00A34519" w:rsidRDefault="00FE48FB" w:rsidP="00FE48F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34519">
        <w:rPr>
          <w:rFonts w:ascii="Times New Roman" w:hAnsi="Times New Roman"/>
          <w:sz w:val="28"/>
          <w:szCs w:val="28"/>
        </w:rPr>
        <w:t>Сургутского района</w:t>
      </w:r>
    </w:p>
    <w:p w:rsidR="00FE48FB" w:rsidRPr="00A34519" w:rsidRDefault="00FE48FB" w:rsidP="00FE48F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3451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FE48FB" w:rsidRPr="003C47DD" w:rsidRDefault="00FE48FB" w:rsidP="00FE4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8FB" w:rsidRPr="003C47DD" w:rsidRDefault="00FE48FB" w:rsidP="00FE48FB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ПОСТАНОВЛЕНИЕ</w:t>
      </w:r>
    </w:p>
    <w:p w:rsidR="00FE48FB" w:rsidRPr="003C47DD" w:rsidRDefault="00FE48FB" w:rsidP="00FE48F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E48FB" w:rsidRPr="00C43D8F" w:rsidRDefault="00FE48FB" w:rsidP="00FE48FB">
      <w:pPr>
        <w:pStyle w:val="ab"/>
        <w:rPr>
          <w:rFonts w:ascii="Times New Roman" w:hAnsi="Times New Roman"/>
          <w:color w:val="FF0000"/>
          <w:sz w:val="28"/>
          <w:szCs w:val="28"/>
        </w:rPr>
      </w:pPr>
      <w:r w:rsidRPr="003C47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F93BB0">
        <w:rPr>
          <w:rFonts w:ascii="Times New Roman" w:hAnsi="Times New Roman"/>
          <w:sz w:val="28"/>
          <w:szCs w:val="28"/>
        </w:rPr>
        <w:t>5</w:t>
      </w:r>
      <w:r w:rsidRPr="003C47DD">
        <w:rPr>
          <w:rFonts w:ascii="Times New Roman" w:hAnsi="Times New Roman"/>
          <w:sz w:val="28"/>
          <w:szCs w:val="28"/>
        </w:rPr>
        <w:t xml:space="preserve"> » </w:t>
      </w:r>
      <w:r w:rsidR="00F93BB0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я</w:t>
      </w:r>
      <w:r w:rsidRPr="003C47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3C47DD">
        <w:rPr>
          <w:rFonts w:ascii="Times New Roman" w:hAnsi="Times New Roman"/>
          <w:sz w:val="28"/>
          <w:szCs w:val="28"/>
        </w:rPr>
        <w:t xml:space="preserve"> года </w:t>
      </w:r>
      <w:r w:rsidRPr="003C47DD">
        <w:rPr>
          <w:rFonts w:ascii="Times New Roman" w:hAnsi="Times New Roman"/>
          <w:sz w:val="28"/>
          <w:szCs w:val="28"/>
        </w:rPr>
        <w:tab/>
      </w:r>
      <w:r w:rsidRPr="003C47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C47DD">
        <w:rPr>
          <w:rFonts w:ascii="Times New Roman" w:hAnsi="Times New Roman"/>
          <w:sz w:val="28"/>
          <w:szCs w:val="28"/>
        </w:rPr>
        <w:t xml:space="preserve">            </w:t>
      </w:r>
      <w:r w:rsidRPr="003C47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C47DD">
        <w:rPr>
          <w:rFonts w:ascii="Times New Roman" w:hAnsi="Times New Roman"/>
          <w:sz w:val="28"/>
          <w:szCs w:val="28"/>
        </w:rPr>
        <w:t xml:space="preserve">    №</w:t>
      </w:r>
      <w:r w:rsidR="00C51D7F">
        <w:rPr>
          <w:rFonts w:ascii="Times New Roman" w:hAnsi="Times New Roman"/>
          <w:sz w:val="28"/>
          <w:szCs w:val="28"/>
        </w:rPr>
        <w:t xml:space="preserve"> 81</w:t>
      </w:r>
      <w:r w:rsidRPr="003C47DD">
        <w:rPr>
          <w:rFonts w:ascii="Times New Roman" w:hAnsi="Times New Roman"/>
          <w:sz w:val="28"/>
          <w:szCs w:val="28"/>
        </w:rPr>
        <w:t xml:space="preserve"> </w:t>
      </w:r>
    </w:p>
    <w:p w:rsidR="00FE48FB" w:rsidRPr="003C47DD" w:rsidRDefault="00FE48FB" w:rsidP="00FE48FB">
      <w:pPr>
        <w:pStyle w:val="ab"/>
        <w:rPr>
          <w:rFonts w:ascii="Times New Roman" w:hAnsi="Times New Roman"/>
        </w:rPr>
      </w:pPr>
      <w:r w:rsidRPr="003C47DD">
        <w:rPr>
          <w:rFonts w:ascii="Times New Roman" w:hAnsi="Times New Roman"/>
        </w:rPr>
        <w:t>с. Сытомино</w:t>
      </w:r>
    </w:p>
    <w:p w:rsidR="00FE48FB" w:rsidRDefault="00FE48FB" w:rsidP="00FE4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8FB" w:rsidRPr="00A34519" w:rsidRDefault="00FE48FB" w:rsidP="00FE48FB">
      <w:pPr>
        <w:pStyle w:val="ab"/>
        <w:rPr>
          <w:rFonts w:ascii="Times New Roman" w:hAnsi="Times New Roman"/>
          <w:sz w:val="28"/>
          <w:szCs w:val="28"/>
        </w:rPr>
      </w:pPr>
      <w:r w:rsidRPr="00A3451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48FB" w:rsidRPr="00A34519" w:rsidRDefault="00FE48FB" w:rsidP="00FE48FB">
      <w:pPr>
        <w:pStyle w:val="ab"/>
        <w:rPr>
          <w:rFonts w:ascii="Times New Roman" w:hAnsi="Times New Roman"/>
          <w:sz w:val="28"/>
          <w:szCs w:val="28"/>
        </w:rPr>
      </w:pPr>
      <w:r w:rsidRPr="00A34519">
        <w:rPr>
          <w:rFonts w:ascii="Times New Roman" w:hAnsi="Times New Roman"/>
          <w:sz w:val="28"/>
          <w:szCs w:val="28"/>
        </w:rPr>
        <w:t>администрации сельского поселения Сытомино</w:t>
      </w:r>
    </w:p>
    <w:p w:rsidR="00FE48FB" w:rsidRPr="00A34519" w:rsidRDefault="00FE48FB" w:rsidP="00FE48FB">
      <w:pPr>
        <w:pStyle w:val="ab"/>
        <w:rPr>
          <w:rFonts w:ascii="Times New Roman" w:hAnsi="Times New Roman"/>
          <w:sz w:val="28"/>
          <w:szCs w:val="28"/>
        </w:rPr>
      </w:pPr>
      <w:r w:rsidRPr="00A34519">
        <w:rPr>
          <w:rFonts w:ascii="Times New Roman" w:hAnsi="Times New Roman"/>
          <w:sz w:val="28"/>
          <w:szCs w:val="28"/>
        </w:rPr>
        <w:t>от 18.08.2014 № 38</w:t>
      </w:r>
    </w:p>
    <w:p w:rsidR="00FE48FB" w:rsidRPr="00DB5680" w:rsidRDefault="00FE48FB" w:rsidP="00FE48FB">
      <w:pPr>
        <w:rPr>
          <w:rFonts w:ascii="Times New Roman" w:hAnsi="Times New Roman"/>
          <w:sz w:val="28"/>
          <w:szCs w:val="28"/>
        </w:rPr>
      </w:pPr>
    </w:p>
    <w:p w:rsidR="00FE48FB" w:rsidRPr="00A36549" w:rsidRDefault="00FE48FB" w:rsidP="00FE48FB">
      <w:pPr>
        <w:pStyle w:val="ConsPlusTitle"/>
        <w:widowControl/>
        <w:jc w:val="both"/>
        <w:rPr>
          <w:b w:val="0"/>
          <w:sz w:val="28"/>
          <w:szCs w:val="28"/>
        </w:rPr>
      </w:pPr>
      <w:r w:rsidRPr="00A34519">
        <w:rPr>
          <w:b w:val="0"/>
          <w:sz w:val="28"/>
          <w:szCs w:val="28"/>
        </w:rPr>
        <w:t xml:space="preserve">     </w:t>
      </w:r>
      <w:r w:rsidRPr="00A36549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A36549">
          <w:rPr>
            <w:b w:val="0"/>
            <w:sz w:val="28"/>
            <w:szCs w:val="28"/>
          </w:rPr>
          <w:t>постановлением</w:t>
        </w:r>
      </w:hyperlink>
      <w:r w:rsidRPr="00A36549">
        <w:rPr>
          <w:b w:val="0"/>
          <w:sz w:val="28"/>
          <w:szCs w:val="28"/>
        </w:rPr>
        <w:t xml:space="preserve"> администрации сельского поселения Сытомино  от 06.11.2013 № 4 «Об утверждении порядка принятия решений о разработке муниципальных программ, их формирования и реализации», в целях уточнения финансирования муниципальной программы «Благоустройство  территории  в  муниципальном образовании сельское поселение Сытомино на 2014-2018 годы»:</w:t>
      </w:r>
    </w:p>
    <w:p w:rsidR="00FE48FB" w:rsidRDefault="00FE48FB" w:rsidP="00FE48FB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4519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Сытомино от 18.08.2014 № 38 «Об утверждении муниципальной Программы «Благоустройство территории в муниципальном образовании сельское поселение Сытомино на 2014-2018 годы» (с изменениями от 31.12.2014 № 63, 28.03.2016 № 24, 29.04.2016 № 38, 28.10.2016 № 98, 02.05.2017 № 23</w:t>
      </w:r>
      <w:r w:rsidR="00F93BB0">
        <w:rPr>
          <w:rFonts w:ascii="Times New Roman" w:hAnsi="Times New Roman"/>
          <w:sz w:val="28"/>
          <w:szCs w:val="28"/>
        </w:rPr>
        <w:t>, 24.05.2017 № 32, 09.08.2017 № 45</w:t>
      </w:r>
      <w:r w:rsidRPr="00A34519">
        <w:rPr>
          <w:rFonts w:ascii="Times New Roman" w:hAnsi="Times New Roman"/>
          <w:sz w:val="28"/>
          <w:szCs w:val="28"/>
        </w:rPr>
        <w:t>) изменения,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49">
        <w:rPr>
          <w:rFonts w:ascii="Times New Roman" w:hAnsi="Times New Roman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  <w:r w:rsidRPr="00A34519">
        <w:rPr>
          <w:rFonts w:ascii="Times New Roman" w:hAnsi="Times New Roman"/>
          <w:sz w:val="28"/>
          <w:szCs w:val="28"/>
        </w:rPr>
        <w:t xml:space="preserve"> </w:t>
      </w:r>
    </w:p>
    <w:p w:rsidR="00FE48FB" w:rsidRPr="00A34519" w:rsidRDefault="00FE48FB" w:rsidP="00FE48FB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4519">
        <w:rPr>
          <w:rFonts w:ascii="Times New Roman" w:hAnsi="Times New Roman"/>
          <w:sz w:val="28"/>
          <w:szCs w:val="28"/>
        </w:rPr>
        <w:t xml:space="preserve"> Настоящее постановление обнародовать и разместить на официальном сайте сельского поселения Сытомино.</w:t>
      </w:r>
    </w:p>
    <w:p w:rsidR="00FE48FB" w:rsidRDefault="00FE48FB" w:rsidP="00FE4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  </w:t>
      </w:r>
      <w:r w:rsidRPr="00842E1A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главу сельского поселения Сытомино.</w:t>
      </w:r>
    </w:p>
    <w:p w:rsidR="00FE48FB" w:rsidRDefault="00FE48FB" w:rsidP="00FE48F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48FB" w:rsidRPr="00C27E4F" w:rsidRDefault="00FE48FB" w:rsidP="00FE4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48FB" w:rsidRDefault="00646BCB" w:rsidP="00FE4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И.о.г</w:t>
      </w:r>
      <w:r w:rsidR="00FE48FB" w:rsidRPr="00C27E4F">
        <w:rPr>
          <w:rFonts w:ascii="Times New Roman" w:eastAsia="Times New Roman" w:hAnsi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FE48FB"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E48FB">
        <w:rPr>
          <w:rFonts w:ascii="Times New Roman" w:eastAsia="Times New Roman" w:hAnsi="Times New Roman"/>
          <w:sz w:val="28"/>
          <w:szCs w:val="24"/>
          <w:lang w:eastAsia="ru-RU"/>
        </w:rPr>
        <w:t>сель</w:t>
      </w:r>
      <w:r w:rsidR="00FE48FB"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поселения </w:t>
      </w:r>
      <w:r w:rsidR="00FE48FB">
        <w:rPr>
          <w:rFonts w:ascii="Times New Roman" w:eastAsia="Times New Roman" w:hAnsi="Times New Roman"/>
          <w:sz w:val="28"/>
          <w:szCs w:val="24"/>
          <w:lang w:eastAsia="ru-RU"/>
        </w:rPr>
        <w:t>Сытомино                             Л.А. 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ронник</w:t>
      </w:r>
      <w:r w:rsidR="00FE48FB">
        <w:rPr>
          <w:rFonts w:ascii="Times New Roman" w:eastAsia="Times New Roman" w:hAnsi="Times New Roman"/>
          <w:sz w:val="28"/>
          <w:szCs w:val="24"/>
          <w:lang w:eastAsia="ru-RU"/>
        </w:rPr>
        <w:t>ова</w:t>
      </w:r>
    </w:p>
    <w:p w:rsidR="00FE48FB" w:rsidRDefault="00FE48FB" w:rsidP="00FE48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FE48FB" w:rsidSect="009339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33C6" w:rsidRPr="009658D2" w:rsidRDefault="004433C6" w:rsidP="00C5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9658D2">
        <w:rPr>
          <w:rFonts w:ascii="Times New Roman" w:hAnsi="Times New Roman"/>
          <w:sz w:val="24"/>
          <w:szCs w:val="24"/>
        </w:rPr>
        <w:t>Приложение  к постановлению</w:t>
      </w:r>
    </w:p>
    <w:p w:rsidR="004433C6" w:rsidRPr="009658D2" w:rsidRDefault="004433C6" w:rsidP="00C5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администрации сельского </w:t>
      </w:r>
    </w:p>
    <w:p w:rsidR="004433C6" w:rsidRPr="009658D2" w:rsidRDefault="004433C6" w:rsidP="00C5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поселения  Сытомино</w:t>
      </w:r>
    </w:p>
    <w:p w:rsidR="004433C6" w:rsidRPr="00014D75" w:rsidRDefault="004433C6" w:rsidP="00C51D7F">
      <w:pPr>
        <w:tabs>
          <w:tab w:val="left" w:pos="5940"/>
          <w:tab w:val="right" w:pos="830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 xml:space="preserve">«25» декабря </w:t>
      </w:r>
      <w:r w:rsidRPr="009658D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9658D2">
        <w:rPr>
          <w:rFonts w:ascii="Times New Roman" w:hAnsi="Times New Roman"/>
          <w:sz w:val="24"/>
          <w:szCs w:val="24"/>
        </w:rPr>
        <w:t xml:space="preserve"> г.  № </w:t>
      </w:r>
      <w:r w:rsidR="00C51D7F">
        <w:rPr>
          <w:rFonts w:ascii="Times New Roman" w:hAnsi="Times New Roman"/>
          <w:sz w:val="24"/>
          <w:szCs w:val="24"/>
        </w:rPr>
        <w:t>81</w:t>
      </w:r>
    </w:p>
    <w:p w:rsidR="004433C6" w:rsidRPr="00947445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33C6" w:rsidRPr="00C27E4F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</w:t>
      </w: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r w:rsidRPr="00947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</w:t>
      </w:r>
      <w:r w:rsidRPr="00947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Сытомино</w:t>
      </w:r>
    </w:p>
    <w:p w:rsidR="004433C6" w:rsidRPr="00C27E4F" w:rsidRDefault="004433C6" w:rsidP="0044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014D75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 террито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рии в муниципальном </w:t>
      </w:r>
      <w:r w:rsidRPr="00014D75">
        <w:rPr>
          <w:rFonts w:ascii="Times New Roman" w:eastAsia="Times New Roman" w:hAnsi="Times New Roman"/>
          <w:b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зовании     сельское поселение Сытомино  на 2014-2018 </w:t>
      </w:r>
      <w:r w:rsidRPr="00014D75">
        <w:rPr>
          <w:rFonts w:ascii="Times New Roman" w:eastAsia="Times New Roman" w:hAnsi="Times New Roman"/>
          <w:b/>
          <w:sz w:val="28"/>
          <w:szCs w:val="28"/>
          <w:lang w:eastAsia="ru-RU"/>
        </w:rPr>
        <w:t>годы</w:t>
      </w: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433C6" w:rsidRPr="00C27E4F" w:rsidRDefault="004433C6" w:rsidP="0044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3C6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1. Паспорт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муниципальной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>рограммы</w:t>
      </w:r>
    </w:p>
    <w:p w:rsidR="004433C6" w:rsidRPr="0012432A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654"/>
      </w:tblGrid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hAnsi="Times New Roman"/>
                <w:sz w:val="26"/>
                <w:szCs w:val="26"/>
              </w:rPr>
              <w:t>Муниципальная</w:t>
            </w: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Программа  сельского поселения  Сытомино  «Благоустройство территории в муниципальном образовании     сельское поселение  Сытомино  на 2014-2018  годы  (далее –Программа)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 сельского  поселения  Сытомино 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Разработчики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 сельского  поселения  Сытомино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сельского поселения Сытомино (далее – поселение), организации, </w:t>
            </w:r>
            <w:r w:rsidRPr="00FE4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отобранные</w:t>
            </w: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соответствии с </w:t>
            </w:r>
            <w:r w:rsidRPr="00992B2C">
              <w:rPr>
                <w:rFonts w:ascii="Times New Roman" w:hAnsi="Times New Roman"/>
                <w:sz w:val="26"/>
                <w:szCs w:val="26"/>
              </w:rPr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Основания для разработки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92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Бюджетный кодекс Российской Федерации;</w:t>
            </w:r>
          </w:p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Устав сельского поселения Сытомино;</w:t>
            </w:r>
          </w:p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Постановление  администрации  сельского  поселения Сытомино  от 06.11.2013 № 4 «Об утверждении порядка принятия решений о разработке муниципальных программ, их формирования и реализации»;</w:t>
            </w:r>
          </w:p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Постановление администрации сельского поселения Сытомино от 18.06.2013 года № 27 «Об утверждении правил благоустройства территории сельского поселения Сытомино».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общего уровня благоустройства поселения предусматривает:</w:t>
            </w:r>
          </w:p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Совершенствование системы комплексного благоустройства территории муниципального образования сельское поселение Сытомино;</w:t>
            </w:r>
          </w:p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Повышение   уровня   внешнего   благоустройства, инфраструктуры и санитарного содержания населенных пунктов сельского поселения Сытомино;</w:t>
            </w:r>
          </w:p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Совершенствование эстетического вида сельского поселения Сытомино, создание гармоничной архитектурно-ландшафтной среды;</w:t>
            </w:r>
          </w:p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Активизация работ по благоустройству территории поселения в границах населенных пунктов, улучшение качества дорог поселения, повышение безопасности дорожного движения;</w:t>
            </w:r>
          </w:p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Благоустройство зон отдыха, детских, спортивных площадок и </w:t>
            </w:r>
            <w:r w:rsidRPr="006103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новых;</w:t>
            </w: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Развитие и поддержка инициатив жителей населенных пунктов по благоустройству и содержанию придомовых территорий.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Приведение в качественное состояние элементов инфраструктуры и благоустройства поселения;</w:t>
            </w:r>
          </w:p>
          <w:p w:rsidR="004433C6" w:rsidRPr="00992B2C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4433C6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Привлечение жителей к участию в решении проблем благоустройства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433C6" w:rsidRPr="00997FF0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</w:t>
            </w:r>
            <w:r w:rsidRPr="00FE4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здоровление санитарной экологической обстановки в поселении.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2014 - 2018 годы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E0507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5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программы, в том числе: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rPr>
                <w:rFonts w:ascii="Times New Roman" w:hAnsi="Times New Roman"/>
                <w:sz w:val="26"/>
                <w:szCs w:val="26"/>
              </w:rPr>
            </w:pPr>
            <w:r w:rsidRPr="00992B2C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2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3757,0</w:t>
            </w:r>
            <w:r w:rsidRPr="00992B2C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4433C6" w:rsidRPr="00992B2C" w:rsidRDefault="004433C6" w:rsidP="00C51D7F">
            <w:pPr>
              <w:spacing w:after="0"/>
              <w:ind w:firstLine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B2C">
              <w:rPr>
                <w:rFonts w:ascii="Times New Roman" w:hAnsi="Times New Roman"/>
                <w:sz w:val="26"/>
                <w:szCs w:val="26"/>
              </w:rPr>
              <w:t>на  2014 год – 351,8 тыс. рублей</w:t>
            </w:r>
          </w:p>
          <w:p w:rsidR="004433C6" w:rsidRPr="00992B2C" w:rsidRDefault="004433C6" w:rsidP="00C51D7F">
            <w:pPr>
              <w:spacing w:after="0"/>
              <w:ind w:firstLine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B2C">
              <w:rPr>
                <w:rFonts w:ascii="Times New Roman" w:hAnsi="Times New Roman"/>
                <w:sz w:val="26"/>
                <w:szCs w:val="26"/>
              </w:rPr>
              <w:t>на  2015 год – 280,0 тыс. рублей</w:t>
            </w:r>
          </w:p>
          <w:p w:rsidR="004433C6" w:rsidRPr="00992B2C" w:rsidRDefault="004433C6" w:rsidP="00C51D7F">
            <w:pPr>
              <w:spacing w:after="0"/>
              <w:ind w:firstLine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B2C">
              <w:rPr>
                <w:rFonts w:ascii="Times New Roman" w:hAnsi="Times New Roman"/>
                <w:sz w:val="26"/>
                <w:szCs w:val="26"/>
              </w:rPr>
              <w:t>на  2016 год – 685,3 тыс. рублей</w:t>
            </w:r>
          </w:p>
          <w:p w:rsidR="004433C6" w:rsidRPr="00992B2C" w:rsidRDefault="004433C6" w:rsidP="00C51D7F">
            <w:pPr>
              <w:spacing w:after="0"/>
              <w:ind w:firstLine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B2C">
              <w:rPr>
                <w:rFonts w:ascii="Times New Roman" w:hAnsi="Times New Roman"/>
                <w:sz w:val="26"/>
                <w:szCs w:val="26"/>
              </w:rPr>
              <w:t xml:space="preserve">на  2017 год – </w:t>
            </w:r>
            <w:r>
              <w:rPr>
                <w:rFonts w:ascii="Times New Roman" w:hAnsi="Times New Roman"/>
                <w:sz w:val="26"/>
                <w:szCs w:val="26"/>
              </w:rPr>
              <w:t>1901,8</w:t>
            </w:r>
            <w:r w:rsidRPr="00992B2C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4433C6" w:rsidRPr="00992B2C" w:rsidRDefault="004433C6" w:rsidP="004433C6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hAnsi="Times New Roman"/>
                <w:sz w:val="26"/>
                <w:szCs w:val="26"/>
              </w:rPr>
              <w:t xml:space="preserve">на  2018 год – </w:t>
            </w:r>
            <w:r>
              <w:rPr>
                <w:rFonts w:ascii="Times New Roman" w:hAnsi="Times New Roman"/>
                <w:sz w:val="26"/>
                <w:szCs w:val="26"/>
              </w:rPr>
              <w:t>538,1</w:t>
            </w:r>
            <w:r w:rsidRPr="00992B2C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сельского поселения Сытомино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3E179A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3E179A">
              <w:rPr>
                <w:rFonts w:ascii="Times New Roman" w:hAnsi="Times New Roman"/>
                <w:sz w:val="26"/>
                <w:szCs w:val="26"/>
              </w:rPr>
              <w:t xml:space="preserve">Всего  </w:t>
            </w:r>
            <w:r w:rsidR="006E2458">
              <w:rPr>
                <w:rFonts w:ascii="Times New Roman" w:hAnsi="Times New Roman"/>
                <w:sz w:val="26"/>
                <w:szCs w:val="26"/>
              </w:rPr>
              <w:t>2525,9</w:t>
            </w:r>
            <w:r w:rsidRPr="003E179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4433C6" w:rsidRPr="003E179A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  <w:p w:rsidR="004433C6" w:rsidRPr="003E179A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3E179A">
              <w:rPr>
                <w:rFonts w:ascii="Times New Roman" w:hAnsi="Times New Roman"/>
                <w:sz w:val="26"/>
                <w:szCs w:val="26"/>
              </w:rPr>
              <w:t>на  2014 год – 351,8 тыс. рублей</w:t>
            </w:r>
          </w:p>
          <w:p w:rsidR="004433C6" w:rsidRPr="003E179A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3E179A">
              <w:rPr>
                <w:rFonts w:ascii="Times New Roman" w:hAnsi="Times New Roman"/>
                <w:sz w:val="26"/>
                <w:szCs w:val="26"/>
              </w:rPr>
              <w:t>на  2015 год – 280,0 тыс. рублей</w:t>
            </w:r>
          </w:p>
          <w:p w:rsidR="004433C6" w:rsidRPr="003E179A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3E179A">
              <w:rPr>
                <w:rFonts w:ascii="Times New Roman" w:hAnsi="Times New Roman"/>
                <w:sz w:val="26"/>
                <w:szCs w:val="26"/>
              </w:rPr>
              <w:t>на  2016 год – 685,3 тыс. рублей</w:t>
            </w:r>
          </w:p>
          <w:p w:rsidR="004433C6" w:rsidRPr="003E179A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3E179A">
              <w:rPr>
                <w:rFonts w:ascii="Times New Roman" w:hAnsi="Times New Roman"/>
                <w:sz w:val="26"/>
                <w:szCs w:val="26"/>
              </w:rPr>
              <w:t xml:space="preserve">на  2017 год – </w:t>
            </w:r>
            <w:r w:rsidR="006E2458">
              <w:rPr>
                <w:rFonts w:ascii="Times New Roman" w:hAnsi="Times New Roman"/>
                <w:sz w:val="26"/>
                <w:szCs w:val="26"/>
              </w:rPr>
              <w:t>742,8</w:t>
            </w:r>
            <w:r w:rsidRPr="003E179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4433C6" w:rsidRPr="003E179A" w:rsidRDefault="004433C6" w:rsidP="006E2458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3E179A">
              <w:rPr>
                <w:rFonts w:ascii="Times New Roman" w:hAnsi="Times New Roman"/>
                <w:sz w:val="26"/>
                <w:szCs w:val="26"/>
              </w:rPr>
              <w:t xml:space="preserve">на  2018 год – </w:t>
            </w:r>
            <w:r w:rsidR="006E2458">
              <w:rPr>
                <w:rFonts w:ascii="Times New Roman" w:hAnsi="Times New Roman"/>
                <w:sz w:val="26"/>
                <w:szCs w:val="26"/>
              </w:rPr>
              <w:t>466,0</w:t>
            </w:r>
            <w:r w:rsidRPr="003E179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3E179A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3E179A">
              <w:rPr>
                <w:rFonts w:ascii="Times New Roman" w:hAnsi="Times New Roman"/>
                <w:sz w:val="26"/>
                <w:szCs w:val="26"/>
              </w:rPr>
              <w:t>Бюджет Сургутского района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3E179A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3E179A">
              <w:rPr>
                <w:rFonts w:ascii="Times New Roman" w:hAnsi="Times New Roman"/>
                <w:sz w:val="26"/>
                <w:szCs w:val="26"/>
              </w:rPr>
              <w:t xml:space="preserve">Всего  </w:t>
            </w:r>
            <w:r w:rsidR="006E2458">
              <w:rPr>
                <w:rFonts w:ascii="Times New Roman" w:hAnsi="Times New Roman"/>
                <w:sz w:val="26"/>
                <w:szCs w:val="26"/>
              </w:rPr>
              <w:t>160,5</w:t>
            </w:r>
            <w:r w:rsidRPr="003E179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4433C6" w:rsidRPr="003E179A" w:rsidRDefault="004433C6" w:rsidP="00C51D7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4433C6" w:rsidRPr="003E179A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3E179A">
              <w:rPr>
                <w:rFonts w:ascii="Times New Roman" w:hAnsi="Times New Roman"/>
                <w:sz w:val="26"/>
                <w:szCs w:val="26"/>
              </w:rPr>
              <w:t xml:space="preserve">на  2017 год – </w:t>
            </w:r>
            <w:r>
              <w:rPr>
                <w:rFonts w:ascii="Times New Roman" w:hAnsi="Times New Roman"/>
                <w:sz w:val="26"/>
                <w:szCs w:val="26"/>
              </w:rPr>
              <w:t>88,4</w:t>
            </w:r>
            <w:r w:rsidRPr="003E179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4433C6" w:rsidRPr="003E179A" w:rsidRDefault="004433C6" w:rsidP="006E2458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3E179A">
              <w:rPr>
                <w:rFonts w:ascii="Times New Roman" w:hAnsi="Times New Roman"/>
                <w:sz w:val="26"/>
                <w:szCs w:val="26"/>
              </w:rPr>
              <w:t>на  2018 год –</w:t>
            </w:r>
            <w:r w:rsidR="006E2458">
              <w:rPr>
                <w:rFonts w:ascii="Times New Roman" w:hAnsi="Times New Roman"/>
                <w:sz w:val="26"/>
                <w:szCs w:val="26"/>
              </w:rPr>
              <w:t>72,1</w:t>
            </w:r>
            <w:r w:rsidRPr="003E179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</w:tc>
      </w:tr>
      <w:tr w:rsidR="004433C6" w:rsidRPr="00893D93" w:rsidTr="00C51D7F">
        <w:trPr>
          <w:trHeight w:val="1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C063F">
              <w:rPr>
                <w:rFonts w:ascii="Times New Roman" w:hAnsi="Times New Roman"/>
                <w:sz w:val="26"/>
                <w:szCs w:val="2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C063F">
              <w:rPr>
                <w:rFonts w:ascii="Times New Roman" w:hAnsi="Times New Roman"/>
                <w:sz w:val="26"/>
                <w:szCs w:val="26"/>
              </w:rPr>
              <w:t xml:space="preserve">Всего  </w:t>
            </w:r>
            <w:r>
              <w:rPr>
                <w:rFonts w:ascii="Times New Roman" w:hAnsi="Times New Roman"/>
                <w:sz w:val="26"/>
                <w:szCs w:val="26"/>
              </w:rPr>
              <w:t>867,2</w:t>
            </w:r>
            <w:r w:rsidRPr="009C063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C063F">
              <w:rPr>
                <w:rFonts w:ascii="Times New Roman" w:hAnsi="Times New Roman"/>
                <w:sz w:val="26"/>
                <w:szCs w:val="26"/>
              </w:rPr>
              <w:t xml:space="preserve">на  2017 год – </w:t>
            </w:r>
            <w:r>
              <w:rPr>
                <w:rFonts w:ascii="Times New Roman" w:hAnsi="Times New Roman"/>
                <w:sz w:val="26"/>
                <w:szCs w:val="26"/>
              </w:rPr>
              <w:t>867,2</w:t>
            </w:r>
            <w:r w:rsidRPr="009C063F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C063F">
              <w:rPr>
                <w:rFonts w:ascii="Times New Roman" w:hAnsi="Times New Roman"/>
                <w:sz w:val="26"/>
                <w:szCs w:val="26"/>
              </w:rPr>
              <w:t>на  2018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063F">
              <w:rPr>
                <w:rFonts w:ascii="Times New Roman" w:hAnsi="Times New Roman"/>
                <w:sz w:val="26"/>
                <w:szCs w:val="26"/>
              </w:rPr>
              <w:t>0,0 тыс. рублей</w:t>
            </w:r>
          </w:p>
        </w:tc>
      </w:tr>
      <w:tr w:rsidR="004433C6" w:rsidRPr="00893D93" w:rsidTr="00C51D7F">
        <w:trPr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C063F">
              <w:rPr>
                <w:rFonts w:ascii="Times New Roman" w:hAnsi="Times New Roman"/>
                <w:sz w:val="26"/>
                <w:szCs w:val="26"/>
              </w:rPr>
              <w:t xml:space="preserve">Всего  </w:t>
            </w:r>
            <w:r>
              <w:rPr>
                <w:rFonts w:ascii="Times New Roman" w:hAnsi="Times New Roman"/>
                <w:sz w:val="26"/>
                <w:szCs w:val="26"/>
              </w:rPr>
              <w:t>203,4</w:t>
            </w:r>
            <w:r w:rsidRPr="009C063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C063F">
              <w:rPr>
                <w:rFonts w:ascii="Times New Roman" w:hAnsi="Times New Roman"/>
                <w:sz w:val="26"/>
                <w:szCs w:val="26"/>
              </w:rPr>
              <w:t xml:space="preserve">на  2017 год – </w:t>
            </w:r>
            <w:r>
              <w:rPr>
                <w:rFonts w:ascii="Times New Roman" w:hAnsi="Times New Roman"/>
                <w:sz w:val="26"/>
                <w:szCs w:val="26"/>
              </w:rPr>
              <w:t>203,4</w:t>
            </w:r>
            <w:r w:rsidRPr="009C063F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9C063F">
              <w:rPr>
                <w:rFonts w:ascii="Times New Roman" w:hAnsi="Times New Roman"/>
                <w:sz w:val="26"/>
                <w:szCs w:val="26"/>
              </w:rPr>
              <w:t>на  2018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063F">
              <w:rPr>
                <w:rFonts w:ascii="Times New Roman" w:hAnsi="Times New Roman"/>
                <w:sz w:val="26"/>
                <w:szCs w:val="26"/>
              </w:rPr>
              <w:t>0,0 тыс. рублей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992B2C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B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Повышение степени удовлетворенности населения уровнем 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благоустройства; 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Улучшение  технического  состояния  отдельных  объектов 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благоустройства; 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Улучшение   санитарного   и   экологического   состояния  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поселения; 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Повышение уровня эстетики поселения; 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Привлечение    молодого    поколения    к    участию    в 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благоустройстве территории сельского поселения;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Повышение уровня удовлетворенности населения </w:t>
            </w: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благоустроенностью территорий до 80%;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поселения. </w:t>
            </w:r>
          </w:p>
          <w:p w:rsidR="004433C6" w:rsidRPr="00200BFD" w:rsidRDefault="004433C6" w:rsidP="00C51D7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0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результаты реализации Программы в процентном соотношении представлены в Таблице 2.</w:t>
            </w:r>
          </w:p>
        </w:tc>
      </w:tr>
      <w:tr w:rsidR="004433C6" w:rsidRPr="00893D93" w:rsidTr="00C51D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3517DD" w:rsidRDefault="004433C6" w:rsidP="00C51D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17D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Подпрограмма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3517DD" w:rsidRDefault="004433C6" w:rsidP="00C51D7F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7DD">
              <w:rPr>
                <w:rFonts w:ascii="Times New Roman" w:hAnsi="Times New Roman"/>
                <w:sz w:val="26"/>
                <w:szCs w:val="26"/>
              </w:rPr>
              <w:t>1. Формирование комфортной городской среды.</w:t>
            </w:r>
          </w:p>
        </w:tc>
      </w:tr>
    </w:tbl>
    <w:p w:rsidR="004433C6" w:rsidRPr="00893D93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433C6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FE7E69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. 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Характеристика текущего состояния сферы реализации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433C6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рограммы</w:t>
      </w:r>
    </w:p>
    <w:p w:rsidR="004433C6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3C6" w:rsidRPr="00200BFD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0BFD">
        <w:rPr>
          <w:rFonts w:ascii="Times New Roman" w:eastAsia="Times New Roman" w:hAnsi="Times New Roman"/>
          <w:sz w:val="28"/>
          <w:szCs w:val="24"/>
          <w:lang w:eastAsia="ru-RU"/>
        </w:rPr>
        <w:t xml:space="preserve">    Одним из вопросов, отнесенных Федеральным законом от 06.03.2003 № 131-ФЗ «Об общих принципах организации местного самоуправления в Российской Федерации» к вопросам местного значения, является организация благоустройства территории поселения.</w:t>
      </w:r>
    </w:p>
    <w:p w:rsidR="004433C6" w:rsidRPr="00200BFD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0BFD">
        <w:rPr>
          <w:rFonts w:ascii="Times New Roman" w:eastAsia="Times New Roman" w:hAnsi="Times New Roman"/>
          <w:sz w:val="28"/>
          <w:szCs w:val="24"/>
          <w:lang w:eastAsia="ru-RU"/>
        </w:rPr>
        <w:t xml:space="preserve">    Настоящая Программа является продолжением работы по благоустройству и озеленению территории сельского поселения Сытомино и направлена на дальнейшее улучшение условий проживания и отдыха жителей поселения с учетом требований Правил благоустройства территории сельского поселения Сытомино, утвержденных постановлением администрации сельского поселения Сытомино от 18.06.2013 № 27.</w:t>
      </w:r>
    </w:p>
    <w:p w:rsidR="004433C6" w:rsidRPr="00200BFD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0BFD">
        <w:rPr>
          <w:rFonts w:ascii="Times New Roman" w:eastAsia="Times New Roman" w:hAnsi="Times New Roman"/>
          <w:sz w:val="28"/>
          <w:szCs w:val="24"/>
          <w:lang w:eastAsia="ru-RU"/>
        </w:rPr>
        <w:t xml:space="preserve">    Важным аспектом Программы является создание органами местного самоуправления поселения условий для комфортного и безопасного проживания граждан, организация и обустройство мест отдыха населения, в том числе и благоустройство дворовых территорий и детских игровых площадок.</w:t>
      </w:r>
    </w:p>
    <w:p w:rsidR="004433C6" w:rsidRPr="00D65B5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0BFD">
        <w:rPr>
          <w:rFonts w:ascii="Times New Roman" w:eastAsia="Times New Roman" w:hAnsi="Times New Roman"/>
          <w:sz w:val="28"/>
          <w:szCs w:val="24"/>
          <w:lang w:eastAsia="ru-RU"/>
        </w:rPr>
        <w:t xml:space="preserve">    В настоящее время на территории сельского поселения Сытомино организованы пять детских площадок, на которых установлены 48 единиц малых архитектурных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форм, 12 единиц малых архитектурных форм установлены в районах жилых домов. На протяжении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пяти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лет администрация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Сытомино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проводит работы по содержанию и ремонту детских  площадок и малых архитектурны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х форм за счет средств бюджета сельского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поселения.  За этот период на территории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сельск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ого поселения велись работы по содержанию, ремонту существующих </w:t>
      </w:r>
      <w:r w:rsidRPr="00200BFD">
        <w:rPr>
          <w:rFonts w:ascii="Times New Roman" w:eastAsia="Times New Roman" w:hAnsi="Times New Roman"/>
          <w:sz w:val="28"/>
          <w:szCs w:val="24"/>
          <w:lang w:eastAsia="ru-RU"/>
        </w:rPr>
        <w:t>малых архитектурных форм и установке новых единиц малых архитектурных форм.  В  рамках  Программы  станет  возможным  поддержание  установленного на детских площадках и придомовых территориях игрового оборудования в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травмобезопасном состоянии. Работы по содержанию и ремонту игрового оборудования (малых архитектурных форм) ведутся в соответствии с ГОСТ Р 52301-2004 «Национальный стандарт Российской Федерации. Оборудование детских игровых площадок. Безопасность при эксплуатации».</w:t>
      </w:r>
    </w:p>
    <w:p w:rsidR="004433C6" w:rsidRPr="00D65B5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среды. Содержание газонов и зеленых насаждений, приобретение и высадка цветов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это важнейшая составная часть благоустройства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сельс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кого поселения. Зеленые насаждения улучшают экологическую обстановку, делают привлекательным облик нашего поселения. В муниципальной собственности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сельского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Сытомино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территория лиственных посадок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и хвойны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деревь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ев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, установлены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единиц малых архитектурных форм (урны, скамейки). Данные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объекты требуют ежегодного обслуживания и ремонта. Существующие участки зеленых насаждений недостаточно благоустроены, нуждаются в постоянном уходе, и большая их часть требует реконструкции. </w:t>
      </w:r>
    </w:p>
    <w:p w:rsidR="004433C6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С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ети уличного освещения, расположен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ные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вдоль автодорог и тротуаров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соз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дают уют и благоустроенность поселени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я,</w:t>
      </w:r>
      <w:r w:rsidRPr="001903C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а также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обеспечивают б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езопасность жителей. </w:t>
      </w:r>
    </w:p>
    <w:p w:rsidR="004433C6" w:rsidRPr="00D65B5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С целью привлечения населения к участию в мероприятиях по благоустройству, ежегодно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сельском поселении проводя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тся следующие мероприятия:</w:t>
      </w:r>
    </w:p>
    <w:p w:rsidR="004433C6" w:rsidRPr="00D65B5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- акция «Дни древонасаждений»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2 раза в год;</w:t>
      </w:r>
    </w:p>
    <w:p w:rsidR="004433C6" w:rsidRPr="00D65B5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общие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сел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ьски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е субботники – не менее четырех раз в год;</w:t>
      </w:r>
    </w:p>
    <w:p w:rsidR="004433C6" w:rsidRPr="00D65B5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- месячник чистоты. </w:t>
      </w:r>
    </w:p>
    <w:p w:rsidR="004433C6" w:rsidRPr="00D65B5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Все организации, независимо от форм собственности, общественные организации, жители поселения, принимают активное участие в данных мероприятиях.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Ежегодно озеленяются территории,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высаживаются  саженц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деревьев и кустарников. Проводятся конкурсы по благоустройству «Жить чисто и красиво».</w:t>
      </w:r>
    </w:p>
    <w:p w:rsidR="004433C6" w:rsidRPr="00D65B5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На территории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имеется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два кладбища (одно закрытое,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емкостью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1500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могил, площадью </w:t>
      </w:r>
      <w:smartTag w:uri="urn:schemas-microsoft-com:office:smarttags" w:element="metricconverter">
        <w:smartTagPr>
          <w:attr w:name="ProductID" w:val="0,7 га"/>
        </w:smartTagPr>
        <w:r>
          <w:rPr>
            <w:rFonts w:ascii="Times New Roman" w:eastAsia="Times New Roman" w:hAnsi="Times New Roman"/>
            <w:sz w:val="28"/>
            <w:szCs w:val="24"/>
            <w:lang w:eastAsia="ru-RU"/>
          </w:rPr>
          <w:t>0,7</w:t>
        </w:r>
        <w:r w:rsidRPr="00D65B5B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га</w:t>
        </w:r>
      </w:smartTag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, огражденное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деревянным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забором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за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полнение кладбища составляет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100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%.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Второе кладбище емкостью 180 могил, площадью </w:t>
      </w:r>
      <w:smartTag w:uri="urn:schemas-microsoft-com:office:smarttags" w:element="metricconverter">
        <w:smartTagPr>
          <w:attr w:name="ProductID" w:val="1,9 га"/>
        </w:smartTagPr>
        <w:r>
          <w:rPr>
            <w:rFonts w:ascii="Times New Roman" w:eastAsia="Times New Roman" w:hAnsi="Times New Roman"/>
            <w:sz w:val="28"/>
            <w:szCs w:val="24"/>
            <w:lang w:eastAsia="ru-RU"/>
          </w:rPr>
          <w:t>1,9 га</w:t>
        </w:r>
      </w:smartTag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огражденное металлическим забором, заполнение 10%.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Уход за большим количеством могил родственниками покойных не осуществляется, что приводит к неблагоприятной санитарной обстановке на территории кладбища.</w:t>
      </w:r>
    </w:p>
    <w:p w:rsidR="004433C6" w:rsidRPr="00D65B5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При выполнении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>содержанию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кладбища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соблюдаются нормы и стандарты качества, предусмотренные СанПиН 2.11279-03 «Гигиенические требования к размещению, устройству и содержанию кладбищ, зданий и сооружений похоронного назначения»,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МКД 11-01.2002 «Рекомендации о порядке похорон и содержании кладбищ в Российской Федерации». Реализация мероприятий </w:t>
      </w:r>
      <w:r w:rsidR="00C51D7F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рограммы позволит улучшить санитарную обстановку мест погребения. Работы по содержанию кладбища позволят улучшить санитарное состояние территории кладбища. </w:t>
      </w:r>
    </w:p>
    <w:p w:rsidR="004433C6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Одним из важных вопросов благоустройства является организация мест для сбора твердых бытовых отходов и мусора. На территории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 оборудована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площад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, имеющих ограждение и бетонное основание, на которых установлено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54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контейнер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D65B5B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сбора твердых бытовых отходов и мусора (далее по тексту – ТБО). В связи с ежедневной эксплуатацией, контейнерные площадки, контейнеры, для сбора ТБО требуют периодического ремонта, который должен осуществляться ежегодно в летний период.</w:t>
      </w:r>
    </w:p>
    <w:p w:rsidR="004433C6" w:rsidRPr="00D65B5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На территории сельского поселения имеются две вертолетные площадки, 9 колодцев.</w:t>
      </w:r>
    </w:p>
    <w:p w:rsidR="004433C6" w:rsidRPr="0081158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ощадок для мусорных контейнеров, вертолетных площадок и содержание колодцев.</w:t>
      </w:r>
    </w:p>
    <w:p w:rsidR="004433C6" w:rsidRPr="0081158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C51D7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>Проблема  благоустройства сельского поселения является одной из насущных, требующая каждодневного внимания и эффективного решения.</w:t>
      </w:r>
    </w:p>
    <w:p w:rsidR="004433C6" w:rsidRPr="0081158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C51D7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 xml:space="preserve">Зеленое хозяйство поселения представлено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деревьями, кустарниками, требующ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>их ухода, формовочной обрезки, уборки.</w:t>
      </w:r>
    </w:p>
    <w:p w:rsidR="004433C6" w:rsidRPr="0081158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</w:t>
      </w:r>
      <w:r w:rsidR="00C51D7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>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433C6" w:rsidRPr="0081158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В настоящее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время,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 xml:space="preserve"> на территории сельского поселения имею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щееся количество 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>детски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 xml:space="preserve"> площад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не 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>соответствует реальной потребности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них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433C6" w:rsidRPr="0081158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433C6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81158B">
        <w:rPr>
          <w:rFonts w:ascii="Times New Roman" w:eastAsia="Times New Roman" w:hAnsi="Times New Roman"/>
          <w:sz w:val="28"/>
          <w:szCs w:val="24"/>
          <w:lang w:eastAsia="ru-RU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Одной из проблем благоустройства любого населенного пункта является снижение уровня общей культуры населения, выраженной в отсутствии бережливого отношения к объектам муниципальной собственности, а порой и откровенных актах вандализма: приводятся в негодность детские площадки, разрушаются и разрисовываются фасады зданий, создаются несанкционированные свалки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мусора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    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    Решением этой проблемы, возможно, является организация привлечения внимания общественности и контролирующих организаций к проблеме чистоты территории, прилегающих к торговым и промышленным предприятиям, а также привлечение жителей к участию в работах по благоустройству, санитарному и гигиеническому содержанию прилегающих территорий.</w:t>
      </w:r>
    </w:p>
    <w:p w:rsidR="004433C6" w:rsidRPr="00BA54F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 Сытомино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дминистрации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4433C6" w:rsidRPr="00BA54FB" w:rsidRDefault="004433C6" w:rsidP="004433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4433C6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434F">
        <w:rPr>
          <w:rFonts w:ascii="Times New Roman" w:eastAsia="Times New Roman" w:hAnsi="Times New Roman"/>
          <w:sz w:val="28"/>
          <w:szCs w:val="24"/>
          <w:lang w:eastAsia="ru-RU"/>
        </w:rPr>
        <w:t>3. Основные цели и задачи Программы</w:t>
      </w:r>
    </w:p>
    <w:p w:rsidR="004433C6" w:rsidRPr="0007434F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3517DD">
        <w:rPr>
          <w:rFonts w:ascii="Times New Roman" w:eastAsia="Times New Roman" w:hAnsi="Times New Roman"/>
          <w:sz w:val="28"/>
          <w:szCs w:val="28"/>
          <w:lang w:eastAsia="ru-RU"/>
        </w:rPr>
        <w:t>Повышение общего уровня благоустройства поселения предусматривает:</w:t>
      </w:r>
    </w:p>
    <w:p w:rsidR="004433C6" w:rsidRPr="00200BFD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FD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системы комплексного благоустройства территории сельского поселения Сытомино;</w:t>
      </w:r>
    </w:p>
    <w:p w:rsidR="004433C6" w:rsidRPr="00200BFD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FD">
        <w:rPr>
          <w:rFonts w:ascii="Times New Roman" w:eastAsia="Times New Roman" w:hAnsi="Times New Roman"/>
          <w:sz w:val="28"/>
          <w:szCs w:val="28"/>
          <w:lang w:eastAsia="ru-RU"/>
        </w:rPr>
        <w:t>- Повышение   уровня   внешнего   благоустройства, инфраструктуры и санитарного содержания населенных пунктов сельского поселения Сытомино;</w:t>
      </w:r>
    </w:p>
    <w:p w:rsidR="004433C6" w:rsidRPr="009B2AC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C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51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2AC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эстетического вида сельского поселения Сытомино, создание гармоничной архитектурно-ландшафтной среды;</w:t>
      </w:r>
    </w:p>
    <w:p w:rsidR="004433C6" w:rsidRPr="009B2AC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CB">
        <w:rPr>
          <w:rFonts w:ascii="Times New Roman" w:eastAsia="Times New Roman" w:hAnsi="Times New Roman"/>
          <w:sz w:val="28"/>
          <w:szCs w:val="28"/>
          <w:lang w:eastAsia="ru-RU"/>
        </w:rPr>
        <w:t>- Активизация работ по благоустройству территории поселения в границах населенных пунктов, улучшение качества дорог поселения, повышение безопасности дорожного движения;</w:t>
      </w:r>
    </w:p>
    <w:p w:rsidR="004433C6" w:rsidRPr="009B2AC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CB">
        <w:rPr>
          <w:rFonts w:ascii="Times New Roman" w:eastAsia="Times New Roman" w:hAnsi="Times New Roman"/>
          <w:sz w:val="28"/>
          <w:szCs w:val="28"/>
          <w:lang w:eastAsia="ru-RU"/>
        </w:rPr>
        <w:t xml:space="preserve">- Благоустройство зон отдыха, детских, спортивных площадок и создания новых; </w:t>
      </w:r>
    </w:p>
    <w:p w:rsidR="004433C6" w:rsidRPr="009B2AC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Развитие и поддержка инициатив жителей населенных пунктов по благоустройству и содержанию придомовых территорий.</w:t>
      </w:r>
    </w:p>
    <w:p w:rsidR="004433C6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3517DD">
        <w:rPr>
          <w:rFonts w:ascii="Times New Roman" w:eastAsia="Times New Roman" w:hAnsi="Times New Roman"/>
          <w:sz w:val="28"/>
          <w:szCs w:val="24"/>
          <w:lang w:eastAsia="ru-RU"/>
        </w:rPr>
        <w:t>Для достижения целей необходимо решить следующие задачи:</w:t>
      </w:r>
    </w:p>
    <w:p w:rsidR="004433C6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349B">
        <w:rPr>
          <w:rFonts w:ascii="Times New Roman" w:eastAsia="Times New Roman" w:hAnsi="Times New Roman"/>
          <w:sz w:val="28"/>
          <w:szCs w:val="24"/>
          <w:lang w:eastAsia="ru-RU"/>
        </w:rPr>
        <w:t>- формирование среды, благоприятной для проживания населения;</w:t>
      </w:r>
    </w:p>
    <w:p w:rsidR="004433C6" w:rsidRPr="00C5349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озеленение территории поселения;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349B">
        <w:rPr>
          <w:rFonts w:ascii="Times New Roman" w:eastAsia="Times New Roman" w:hAnsi="Times New Roman"/>
          <w:sz w:val="28"/>
          <w:szCs w:val="24"/>
          <w:lang w:eastAsia="ru-RU"/>
        </w:rPr>
        <w:t>- создание новых и обустройство существующих хозяйственных, детских, спортивных площадок малыми архитектурными формами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осуществление мероприятий по поддержанию порядка, благоустройства, архитект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рно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художественного оформления и санитарного состояния на территории сельского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Сытомино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- установление единого порядка содержания территории;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- усиление контроля за использованием, охраной и благоустройством территорий;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- создание новых и обустройство существующих детских и спортивных площадок малыми архитектурными формами;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- реконструкция и текущий ремонт памятник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 и обелиск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участникам 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еликой 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течественной войны;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риведение в качественное состояние элементов инфраструктуры и благоустройства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433C6" w:rsidRPr="0051267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ривлечение жителей к участию в решении проблем благоустройства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433C6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51267B">
        <w:rPr>
          <w:rFonts w:ascii="Times New Roman" w:eastAsia="Times New Roman" w:hAnsi="Times New Roman"/>
          <w:sz w:val="28"/>
          <w:szCs w:val="24"/>
          <w:lang w:eastAsia="ru-RU"/>
        </w:rPr>
        <w:t>здоровление санитарной экологической обстановки в поселении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433C6" w:rsidRPr="00BA54F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Характеристика основных мероприятий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Программы</w:t>
      </w:r>
    </w:p>
    <w:p w:rsidR="004433C6" w:rsidRPr="00BA54FB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3C6" w:rsidRPr="00BA54F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Основные м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Программы, представленные в Таблице 1, 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>предполагается осуществлять по следующим основным направлениям:</w:t>
      </w:r>
    </w:p>
    <w:p w:rsidR="004433C6" w:rsidRPr="00C5349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349B">
        <w:t xml:space="preserve"> 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>-  содержание и благоустройство территорий населенных пунктов поселения (работы по подготовке памятников к 9 мая, работы по уборке несанкционированных свалок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мусора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>, текущее содержание территорий населенных пунктов поселения, установка и содержание контейнерных площадок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)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; </w:t>
      </w:r>
    </w:p>
    <w:p w:rsidR="004433C6" w:rsidRPr="00C5349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>- содержание и благоустройство  детских и спортивных площадок,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>зон отдыха;</w:t>
      </w:r>
    </w:p>
    <w:p w:rsidR="004433C6" w:rsidRPr="00C5349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-  озеленение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>территории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;</w:t>
      </w:r>
    </w:p>
    <w:p w:rsidR="004433C6" w:rsidRPr="00BA54F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опиловке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деревьев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>(сухих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C5349B">
        <w:rPr>
          <w:rFonts w:ascii="Times New Roman" w:eastAsia="Times New Roman" w:hAnsi="Times New Roman"/>
          <w:bCs/>
          <w:sz w:val="28"/>
          <w:szCs w:val="24"/>
          <w:lang w:eastAsia="ru-RU"/>
        </w:rPr>
        <w:t>аварийных)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BA54F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bookmarkStart w:id="0" w:name="sub_35"/>
    </w:p>
    <w:bookmarkEnd w:id="0"/>
    <w:p w:rsidR="004433C6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3C6" w:rsidRPr="00021D9E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D9E">
        <w:rPr>
          <w:rFonts w:ascii="Times New Roman" w:eastAsia="Times New Roman" w:hAnsi="Times New Roman"/>
          <w:sz w:val="28"/>
          <w:szCs w:val="28"/>
          <w:lang w:eastAsia="ru-RU"/>
        </w:rPr>
        <w:t>5. Объемы и источники финансирования Программы.</w:t>
      </w:r>
    </w:p>
    <w:p w:rsidR="004433C6" w:rsidRPr="00021D9E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D9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433C6" w:rsidRPr="00021D9E" w:rsidRDefault="004433C6" w:rsidP="004433C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21D9E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осуществлять за счет средств бюджета поселения, бюджета Сургутского района и бюджета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>, Федерального бюджета</w:t>
      </w:r>
      <w:r w:rsidRPr="00021D9E">
        <w:rPr>
          <w:rFonts w:ascii="Times New Roman" w:hAnsi="Times New Roman"/>
          <w:sz w:val="28"/>
          <w:szCs w:val="28"/>
        </w:rPr>
        <w:t>.</w:t>
      </w:r>
    </w:p>
    <w:p w:rsidR="004433C6" w:rsidRPr="00021D9E" w:rsidRDefault="004433C6" w:rsidP="004433C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21D9E">
        <w:rPr>
          <w:rFonts w:ascii="Times New Roman" w:hAnsi="Times New Roman"/>
          <w:sz w:val="28"/>
          <w:szCs w:val="28"/>
        </w:rPr>
        <w:t>Объем средств на реализацию Программы ежегодно устанавливается решением Совета депутатов сельского поселения Сытомино о бюджете на очередной финансовый год и плановый период.</w:t>
      </w:r>
    </w:p>
    <w:p w:rsidR="004433C6" w:rsidRDefault="004433C6" w:rsidP="004433C6">
      <w:pPr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:rsidR="004433C6" w:rsidRPr="00021D9E" w:rsidRDefault="004433C6" w:rsidP="004433C6">
      <w:pPr>
        <w:jc w:val="both"/>
        <w:rPr>
          <w:rFonts w:ascii="Times New Roman" w:hAnsi="Times New Roman"/>
          <w:sz w:val="28"/>
          <w:szCs w:val="28"/>
        </w:rPr>
      </w:pPr>
      <w:r w:rsidRPr="00021D9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Общий объем финансирования Программы </w:t>
      </w:r>
      <w:r w:rsidRPr="00021D9E">
        <w:rPr>
          <w:rFonts w:ascii="Times New Roman" w:hAnsi="Times New Roman"/>
          <w:sz w:val="28"/>
          <w:szCs w:val="28"/>
        </w:rPr>
        <w:t xml:space="preserve">на 2014 - 2018 годы составляют  </w:t>
      </w:r>
      <w:r w:rsidR="006E2458">
        <w:rPr>
          <w:rFonts w:ascii="Times New Roman" w:hAnsi="Times New Roman"/>
          <w:sz w:val="28"/>
          <w:szCs w:val="28"/>
        </w:rPr>
        <w:t>3757,0</w:t>
      </w:r>
      <w:r w:rsidRPr="00021D9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1559"/>
        <w:gridCol w:w="1070"/>
        <w:gridCol w:w="1070"/>
        <w:gridCol w:w="1070"/>
        <w:gridCol w:w="1070"/>
        <w:gridCol w:w="1071"/>
      </w:tblGrid>
      <w:tr w:rsidR="004433C6" w:rsidRPr="00021D9E" w:rsidTr="00C51D7F">
        <w:trPr>
          <w:trHeight w:val="578"/>
          <w:jc w:val="center"/>
        </w:trPr>
        <w:tc>
          <w:tcPr>
            <w:tcW w:w="675" w:type="dxa"/>
            <w:vMerge w:val="restart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 направления расходов</w:t>
            </w:r>
          </w:p>
        </w:tc>
        <w:tc>
          <w:tcPr>
            <w:tcW w:w="6910" w:type="dxa"/>
            <w:gridSpan w:val="6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</w:t>
            </w: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бъем финансирования (тыс. рублей)</w:t>
            </w:r>
          </w:p>
        </w:tc>
      </w:tr>
      <w:tr w:rsidR="004433C6" w:rsidRPr="00021D9E" w:rsidTr="00C51D7F">
        <w:trPr>
          <w:trHeight w:val="285"/>
          <w:jc w:val="center"/>
        </w:trPr>
        <w:tc>
          <w:tcPr>
            <w:tcW w:w="675" w:type="dxa"/>
            <w:vMerge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51" w:type="dxa"/>
            <w:gridSpan w:val="5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4433C6" w:rsidRPr="00021D9E" w:rsidTr="00C51D7F">
        <w:trPr>
          <w:trHeight w:val="285"/>
          <w:jc w:val="center"/>
        </w:trPr>
        <w:tc>
          <w:tcPr>
            <w:tcW w:w="675" w:type="dxa"/>
            <w:vMerge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70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070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070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071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4433C6" w:rsidRPr="00021D9E" w:rsidTr="00C51D7F">
        <w:trPr>
          <w:jc w:val="center"/>
        </w:trPr>
        <w:tc>
          <w:tcPr>
            <w:tcW w:w="675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сельского поселения Сытомино</w:t>
            </w:r>
          </w:p>
        </w:tc>
        <w:tc>
          <w:tcPr>
            <w:tcW w:w="1559" w:type="dxa"/>
            <w:vAlign w:val="center"/>
          </w:tcPr>
          <w:p w:rsidR="004433C6" w:rsidRPr="00021D9E" w:rsidRDefault="006E2458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2525,9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1070" w:type="dxa"/>
            <w:vAlign w:val="center"/>
          </w:tcPr>
          <w:p w:rsidR="004433C6" w:rsidRPr="00021D9E" w:rsidRDefault="006E2458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071" w:type="dxa"/>
            <w:vAlign w:val="center"/>
          </w:tcPr>
          <w:p w:rsidR="004433C6" w:rsidRPr="00021D9E" w:rsidRDefault="006E2458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466,0</w:t>
            </w:r>
          </w:p>
        </w:tc>
      </w:tr>
      <w:tr w:rsidR="004433C6" w:rsidRPr="00021D9E" w:rsidTr="00C51D7F">
        <w:trPr>
          <w:jc w:val="center"/>
        </w:trPr>
        <w:tc>
          <w:tcPr>
            <w:tcW w:w="675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Бюджет Сургутского района</w:t>
            </w:r>
          </w:p>
        </w:tc>
        <w:tc>
          <w:tcPr>
            <w:tcW w:w="1559" w:type="dxa"/>
            <w:vAlign w:val="center"/>
          </w:tcPr>
          <w:p w:rsidR="004433C6" w:rsidRPr="00021D9E" w:rsidRDefault="006E2458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Align w:val="center"/>
          </w:tcPr>
          <w:p w:rsidR="004433C6" w:rsidRPr="00021D9E" w:rsidRDefault="006E2458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71" w:type="dxa"/>
            <w:vAlign w:val="center"/>
          </w:tcPr>
          <w:p w:rsidR="004433C6" w:rsidRPr="00021D9E" w:rsidRDefault="006E2458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4433C6" w:rsidRPr="00021D9E" w:rsidTr="00C51D7F">
        <w:trPr>
          <w:jc w:val="center"/>
        </w:trPr>
        <w:tc>
          <w:tcPr>
            <w:tcW w:w="675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559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867,2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867,2</w:t>
            </w:r>
          </w:p>
        </w:tc>
        <w:tc>
          <w:tcPr>
            <w:tcW w:w="1071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33C6" w:rsidRPr="00021D9E" w:rsidTr="00C51D7F">
        <w:trPr>
          <w:jc w:val="center"/>
        </w:trPr>
        <w:tc>
          <w:tcPr>
            <w:tcW w:w="675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4433C6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070" w:type="dxa"/>
            <w:vAlign w:val="center"/>
          </w:tcPr>
          <w:p w:rsidR="004433C6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Align w:val="center"/>
          </w:tcPr>
          <w:p w:rsidR="004433C6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Align w:val="center"/>
          </w:tcPr>
          <w:p w:rsidR="004433C6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vAlign w:val="center"/>
          </w:tcPr>
          <w:p w:rsidR="004433C6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071" w:type="dxa"/>
            <w:vAlign w:val="center"/>
          </w:tcPr>
          <w:p w:rsidR="004433C6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33C6" w:rsidRPr="00021D9E" w:rsidTr="00C51D7F">
        <w:trPr>
          <w:jc w:val="center"/>
        </w:trPr>
        <w:tc>
          <w:tcPr>
            <w:tcW w:w="675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D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433C6" w:rsidRPr="00021D9E" w:rsidRDefault="006E2458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70" w:type="dxa"/>
            <w:vAlign w:val="center"/>
          </w:tcPr>
          <w:p w:rsidR="004433C6" w:rsidRPr="00021D9E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1070" w:type="dxa"/>
            <w:vAlign w:val="center"/>
          </w:tcPr>
          <w:p w:rsidR="004433C6" w:rsidRPr="00021D9E" w:rsidRDefault="006E2458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1901,8</w:t>
            </w:r>
          </w:p>
        </w:tc>
        <w:tc>
          <w:tcPr>
            <w:tcW w:w="1071" w:type="dxa"/>
            <w:vAlign w:val="center"/>
          </w:tcPr>
          <w:p w:rsidR="004433C6" w:rsidRPr="00021D9E" w:rsidRDefault="006E2458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538,1</w:t>
            </w:r>
          </w:p>
        </w:tc>
      </w:tr>
    </w:tbl>
    <w:p w:rsidR="004433C6" w:rsidRDefault="004433C6" w:rsidP="004433C6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433C6" w:rsidRPr="004716D2" w:rsidRDefault="004433C6" w:rsidP="004433C6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716D2">
        <w:rPr>
          <w:rFonts w:ascii="Times New Roman" w:hAnsi="Times New Roman"/>
          <w:sz w:val="28"/>
          <w:szCs w:val="28"/>
        </w:rPr>
        <w:t xml:space="preserve">6. Подпрограмма </w:t>
      </w:r>
      <w:r>
        <w:rPr>
          <w:rFonts w:ascii="Times New Roman" w:hAnsi="Times New Roman"/>
          <w:sz w:val="28"/>
          <w:szCs w:val="28"/>
        </w:rPr>
        <w:t>П</w:t>
      </w:r>
      <w:r w:rsidRPr="004716D2">
        <w:rPr>
          <w:rFonts w:ascii="Times New Roman" w:hAnsi="Times New Roman"/>
          <w:sz w:val="28"/>
          <w:szCs w:val="28"/>
        </w:rPr>
        <w:t>рограммы</w:t>
      </w:r>
    </w:p>
    <w:p w:rsidR="004433C6" w:rsidRPr="004716D2" w:rsidRDefault="004433C6" w:rsidP="00443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716D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Программа включает в себя подпрограмму</w:t>
      </w:r>
      <w:r w:rsidRPr="004716D2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 согласно </w:t>
      </w:r>
      <w:hyperlink r:id="rId9" w:history="1">
        <w:r w:rsidRPr="004716D2">
          <w:rPr>
            <w:rFonts w:ascii="Times New Roman" w:hAnsi="Times New Roman"/>
            <w:sz w:val="28"/>
            <w:szCs w:val="28"/>
          </w:rPr>
          <w:t xml:space="preserve">приложению к 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4716D2">
          <w:rPr>
            <w:rFonts w:ascii="Times New Roman" w:hAnsi="Times New Roman"/>
            <w:sz w:val="28"/>
            <w:szCs w:val="28"/>
          </w:rPr>
          <w:t xml:space="preserve">Программе. </w:t>
        </w:r>
      </w:hyperlink>
    </w:p>
    <w:p w:rsidR="004433C6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07434F">
        <w:rPr>
          <w:rFonts w:ascii="Times New Roman" w:eastAsia="Times New Roman" w:hAnsi="Times New Roman"/>
          <w:sz w:val="28"/>
          <w:szCs w:val="24"/>
          <w:lang w:eastAsia="ru-RU"/>
        </w:rPr>
        <w:t>Механизм реализации Программы</w:t>
      </w:r>
    </w:p>
    <w:p w:rsidR="004433C6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349B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C5349B">
        <w:rPr>
          <w:rFonts w:ascii="Times New Roman" w:eastAsia="Times New Roman" w:hAnsi="Times New Roman"/>
          <w:sz w:val="28"/>
          <w:szCs w:val="24"/>
          <w:lang w:eastAsia="ru-RU"/>
        </w:rPr>
        <w:t>Реализация Программы осуществляется на основе условий, порядка, правил, утвержденных федеральными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окружными</w:t>
      </w:r>
      <w:r w:rsidRPr="00C5349B">
        <w:rPr>
          <w:rFonts w:ascii="Times New Roman" w:eastAsia="Times New Roman" w:hAnsi="Times New Roman"/>
          <w:sz w:val="28"/>
          <w:szCs w:val="24"/>
          <w:lang w:eastAsia="ru-RU"/>
        </w:rPr>
        <w:t xml:space="preserve"> и муниципальными нормативными правовыми актами.</w:t>
      </w:r>
    </w:p>
    <w:p w:rsidR="004433C6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Pr="007570D5">
        <w:rPr>
          <w:rFonts w:ascii="Times New Roman" w:eastAsia="Times New Roman" w:hAnsi="Times New Roman"/>
          <w:sz w:val="28"/>
          <w:szCs w:val="24"/>
          <w:lang w:eastAsia="ru-RU"/>
        </w:rPr>
        <w:t>Исполнители Программы обеспечивают реализацию мероприятий Программы в соответствии с муниципальными контрактами (договорами) на оказание услуг (выполнение работ) для муниципальных нужд, заключаемым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</w:p>
    <w:p w:rsidR="004433C6" w:rsidRPr="00C43D8F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Pr="00C43D8F">
        <w:rPr>
          <w:rFonts w:ascii="Times New Roman" w:eastAsia="Times New Roman" w:hAnsi="Times New Roman"/>
          <w:sz w:val="28"/>
          <w:szCs w:val="24"/>
          <w:lang w:eastAsia="ru-RU"/>
        </w:rPr>
        <w:t xml:space="preserve">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</w:t>
      </w:r>
    </w:p>
    <w:p w:rsidR="004433C6" w:rsidRPr="00C43D8F" w:rsidRDefault="00C51D7F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4433C6" w:rsidRPr="00C43D8F">
        <w:rPr>
          <w:rFonts w:ascii="Times New Roman" w:eastAsia="Times New Roman" w:hAnsi="Times New Roman"/>
          <w:sz w:val="28"/>
          <w:szCs w:val="24"/>
          <w:lang w:eastAsia="ru-RU"/>
        </w:rPr>
        <w:t>Механизм реализации Программы включает в себя:</w:t>
      </w:r>
    </w:p>
    <w:p w:rsidR="004433C6" w:rsidRPr="00C43D8F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3D8F">
        <w:rPr>
          <w:rFonts w:ascii="Times New Roman" w:eastAsia="Times New Roman" w:hAnsi="Times New Roman"/>
          <w:sz w:val="28"/>
          <w:szCs w:val="24"/>
          <w:lang w:eastAsia="ru-RU"/>
        </w:rPr>
        <w:t>- разработку и принятие муниципальных нормативных правовых актов сельского поселения Сытомино, необходимых для выполнения Программы;</w:t>
      </w:r>
    </w:p>
    <w:p w:rsidR="004433C6" w:rsidRPr="00C43D8F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3D8F">
        <w:rPr>
          <w:rFonts w:ascii="Times New Roman" w:eastAsia="Times New Roman" w:hAnsi="Times New Roman"/>
          <w:sz w:val="28"/>
          <w:szCs w:val="24"/>
          <w:lang w:eastAsia="ru-RU"/>
        </w:rPr>
        <w:t>- 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Программы;</w:t>
      </w:r>
    </w:p>
    <w:p w:rsidR="004433C6" w:rsidRPr="00C43D8F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3D8F">
        <w:rPr>
          <w:rFonts w:ascii="Times New Roman" w:eastAsia="Times New Roman" w:hAnsi="Times New Roman"/>
          <w:sz w:val="28"/>
          <w:szCs w:val="24"/>
          <w:lang w:eastAsia="ru-RU"/>
        </w:rPr>
        <w:t>- обеспечение управления Программой и эффективное использование выделенных средств;</w:t>
      </w:r>
    </w:p>
    <w:p w:rsidR="004433C6" w:rsidRPr="00C43D8F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3D8F">
        <w:rPr>
          <w:rFonts w:ascii="Times New Roman" w:eastAsia="Times New Roman" w:hAnsi="Times New Roman"/>
          <w:sz w:val="28"/>
          <w:szCs w:val="24"/>
          <w:lang w:eastAsia="ru-RU"/>
        </w:rPr>
        <w:t>- представление отчета о выполнении Программы;</w:t>
      </w:r>
    </w:p>
    <w:p w:rsidR="004433C6" w:rsidRPr="00C43D8F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3D8F">
        <w:rPr>
          <w:rFonts w:ascii="Times New Roman" w:eastAsia="Times New Roman" w:hAnsi="Times New Roman"/>
          <w:sz w:val="28"/>
          <w:szCs w:val="24"/>
          <w:lang w:eastAsia="ru-RU"/>
        </w:rPr>
        <w:t>- информирование общественности о ходе и результатах реализации Программы.</w:t>
      </w:r>
    </w:p>
    <w:p w:rsidR="004433C6" w:rsidRPr="00C43D8F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</w:t>
      </w:r>
      <w:r w:rsidRPr="00C43D8F">
        <w:rPr>
          <w:rFonts w:ascii="Times New Roman" w:eastAsia="Times New Roman" w:hAnsi="Times New Roman"/>
          <w:sz w:val="28"/>
          <w:szCs w:val="24"/>
          <w:lang w:eastAsia="ru-RU"/>
        </w:rPr>
        <w:t xml:space="preserve"> Заказчиком Программы является администрация сельского поселения Сытомино.</w:t>
      </w:r>
    </w:p>
    <w:p w:rsidR="004433C6" w:rsidRPr="00C43D8F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C43D8F">
        <w:rPr>
          <w:rFonts w:ascii="Times New Roman" w:eastAsia="Times New Roman" w:hAnsi="Times New Roman"/>
          <w:sz w:val="28"/>
          <w:szCs w:val="24"/>
          <w:lang w:eastAsia="ru-RU"/>
        </w:rPr>
        <w:t>Оценка хода исполнения мероприятий Программы основана на мониторинге ожидаемых непосредственных и конечных результатов Программы путем сопоставления планируемых целевых показателей с фактически достигнутыми целевыми показателями.</w:t>
      </w:r>
    </w:p>
    <w:p w:rsidR="004433C6" w:rsidRPr="00C43D8F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C43D8F">
        <w:rPr>
          <w:rFonts w:ascii="Times New Roman" w:eastAsia="Times New Roman" w:hAnsi="Times New Roman"/>
          <w:sz w:val="28"/>
          <w:szCs w:val="24"/>
          <w:lang w:eastAsia="ru-RU"/>
        </w:rPr>
        <w:t>Исполнители Программы несут ответственность за реализацию мероприятий Программы, эффективное и целевое использование финансовых средств.</w:t>
      </w:r>
    </w:p>
    <w:p w:rsidR="004433C6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433C6" w:rsidRPr="00BA54FB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Pr="00A36549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Pr="00A36549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Pr="00A36549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Pr="00A36549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Pr="00A36549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Pr="00A36549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Pr="00A36549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Pr="00A36549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33C6" w:rsidRDefault="004433C6" w:rsidP="004433C6">
      <w:pPr>
        <w:spacing w:after="0" w:line="240" w:lineRule="auto"/>
        <w:rPr>
          <w:rFonts w:ascii="Times New Roman" w:hAnsi="Times New Roman"/>
        </w:rPr>
      </w:pPr>
    </w:p>
    <w:p w:rsidR="004433C6" w:rsidRDefault="004433C6" w:rsidP="004433C6">
      <w:pPr>
        <w:spacing w:after="0" w:line="240" w:lineRule="auto"/>
        <w:jc w:val="right"/>
        <w:rPr>
          <w:rFonts w:ascii="Times New Roman" w:hAnsi="Times New Roman"/>
        </w:rPr>
      </w:pPr>
    </w:p>
    <w:p w:rsidR="004433C6" w:rsidRPr="00A36549" w:rsidRDefault="004433C6" w:rsidP="004433C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36549">
        <w:rPr>
          <w:rFonts w:ascii="Times New Roman" w:hAnsi="Times New Roman"/>
        </w:rPr>
        <w:lastRenderedPageBreak/>
        <w:t xml:space="preserve">Приложение к </w:t>
      </w:r>
      <w:r>
        <w:rPr>
          <w:rFonts w:ascii="Times New Roman" w:hAnsi="Times New Roman"/>
        </w:rPr>
        <w:t>П</w:t>
      </w:r>
      <w:r w:rsidRPr="00A36549">
        <w:rPr>
          <w:rFonts w:ascii="Times New Roman" w:hAnsi="Times New Roman"/>
        </w:rPr>
        <w:t>рограмме</w:t>
      </w:r>
    </w:p>
    <w:p w:rsidR="004433C6" w:rsidRPr="00A36549" w:rsidRDefault="004433C6" w:rsidP="004433C6">
      <w:pPr>
        <w:pStyle w:val="ConsPlusTitle"/>
        <w:jc w:val="center"/>
        <w:rPr>
          <w:sz w:val="28"/>
          <w:szCs w:val="28"/>
        </w:rPr>
      </w:pPr>
      <w:r w:rsidRPr="00A36549">
        <w:rPr>
          <w:sz w:val="28"/>
          <w:szCs w:val="28"/>
        </w:rPr>
        <w:t xml:space="preserve">Подпрограмма </w:t>
      </w:r>
    </w:p>
    <w:p w:rsidR="004433C6" w:rsidRDefault="004433C6" w:rsidP="004433C6">
      <w:pPr>
        <w:jc w:val="center"/>
        <w:rPr>
          <w:rFonts w:ascii="Times New Roman" w:hAnsi="Times New Roman"/>
          <w:sz w:val="28"/>
          <w:szCs w:val="28"/>
        </w:rPr>
      </w:pPr>
      <w:r w:rsidRPr="00A36549">
        <w:rPr>
          <w:rFonts w:ascii="Times New Roman" w:hAnsi="Times New Roman"/>
          <w:sz w:val="28"/>
          <w:szCs w:val="28"/>
        </w:rPr>
        <w:t>«Формирование комфортной городской среды</w:t>
      </w:r>
    </w:p>
    <w:p w:rsidR="004433C6" w:rsidRPr="00A36549" w:rsidRDefault="004433C6" w:rsidP="004433C6">
      <w:pPr>
        <w:numPr>
          <w:ilvl w:val="0"/>
          <w:numId w:val="40"/>
        </w:numPr>
        <w:jc w:val="center"/>
        <w:rPr>
          <w:rFonts w:ascii="Times New Roman" w:hAnsi="Times New Roman"/>
        </w:rPr>
      </w:pPr>
      <w:r w:rsidRPr="00A36549">
        <w:rPr>
          <w:rFonts w:ascii="Times New Roman" w:hAnsi="Times New Roman"/>
          <w:sz w:val="28"/>
          <w:szCs w:val="28"/>
        </w:rPr>
        <w:t>Паспорт П</w:t>
      </w:r>
      <w:r>
        <w:rPr>
          <w:rFonts w:ascii="Times New Roman" w:hAnsi="Times New Roman"/>
          <w:sz w:val="28"/>
          <w:szCs w:val="28"/>
        </w:rPr>
        <w:t>одп</w:t>
      </w:r>
      <w:r w:rsidRPr="00A36549">
        <w:rPr>
          <w:rFonts w:ascii="Times New Roman" w:hAnsi="Times New Roman"/>
          <w:sz w:val="28"/>
          <w:szCs w:val="28"/>
        </w:rPr>
        <w:t>рограммы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7032"/>
      </w:tblGrid>
      <w:tr w:rsidR="004433C6" w:rsidRPr="00A36549" w:rsidTr="00C51D7F">
        <w:tc>
          <w:tcPr>
            <w:tcW w:w="3175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32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(далее – подпрограмма)</w:t>
            </w:r>
          </w:p>
        </w:tc>
      </w:tr>
      <w:tr w:rsidR="004433C6" w:rsidRPr="00A36549" w:rsidTr="00C51D7F">
        <w:tc>
          <w:tcPr>
            <w:tcW w:w="3175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32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Сытомино</w:t>
            </w:r>
          </w:p>
        </w:tc>
      </w:tr>
      <w:tr w:rsidR="004433C6" w:rsidRPr="00A36549" w:rsidTr="00C51D7F">
        <w:tc>
          <w:tcPr>
            <w:tcW w:w="3175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32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33C6" w:rsidRPr="00A36549" w:rsidTr="00C51D7F">
        <w:trPr>
          <w:trHeight w:val="557"/>
        </w:trPr>
        <w:tc>
          <w:tcPr>
            <w:tcW w:w="3175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32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сельское поселение Сытомино</w:t>
            </w:r>
          </w:p>
        </w:tc>
      </w:tr>
      <w:tr w:rsidR="004433C6" w:rsidRPr="00A36549" w:rsidTr="00C51D7F">
        <w:tblPrEx>
          <w:tblBorders>
            <w:insideH w:val="none" w:sz="0" w:space="0" w:color="auto"/>
          </w:tblBorders>
        </w:tblPrEx>
        <w:trPr>
          <w:trHeight w:val="923"/>
        </w:trPr>
        <w:tc>
          <w:tcPr>
            <w:tcW w:w="3175" w:type="dxa"/>
            <w:tcBorders>
              <w:bottom w:val="nil"/>
            </w:tcBorders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32" w:type="dxa"/>
            <w:tcBorders>
              <w:bottom w:val="nil"/>
            </w:tcBorders>
          </w:tcPr>
          <w:tbl>
            <w:tblPr>
              <w:tblW w:w="6970" w:type="dxa"/>
              <w:tblLayout w:type="fixed"/>
              <w:tblLook w:val="04A0"/>
            </w:tblPr>
            <w:tblGrid>
              <w:gridCol w:w="6970"/>
            </w:tblGrid>
            <w:tr w:rsidR="004433C6" w:rsidRPr="009C063F" w:rsidTr="00C51D7F">
              <w:trPr>
                <w:trHeight w:val="1920"/>
              </w:trPr>
              <w:tc>
                <w:tcPr>
                  <w:tcW w:w="6970" w:type="dxa"/>
                  <w:tcBorders>
                    <w:bottom w:val="nil"/>
                  </w:tcBorders>
                  <w:vAlign w:val="bottom"/>
                  <w:hideMark/>
                </w:tcPr>
                <w:p w:rsidR="004433C6" w:rsidRPr="00145555" w:rsidRDefault="004433C6" w:rsidP="00C51D7F">
                  <w:pPr>
                    <w:pStyle w:val="ab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555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14555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Повышение уровня благоустройства мест общего пользования</w:t>
                  </w:r>
                  <w:r w:rsidRPr="0014555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433C6" w:rsidRPr="00145555" w:rsidRDefault="004433C6" w:rsidP="00C51D7F">
                  <w:pPr>
                    <w:pStyle w:val="ab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555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2. Повышение уровня благоустройства дворовых территорий многофункциональными спортивно – игровыми комплексами, спортивными, детскими комплексами. </w:t>
                  </w:r>
                </w:p>
                <w:p w:rsidR="004433C6" w:rsidRPr="00145555" w:rsidRDefault="004433C6" w:rsidP="00C51D7F">
                  <w:pPr>
                    <w:pStyle w:val="ab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555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сельское поселение Сытомино.</w:t>
                  </w:r>
                </w:p>
              </w:tc>
            </w:tr>
          </w:tbl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3C6" w:rsidRPr="00A36549" w:rsidTr="00C51D7F">
        <w:tc>
          <w:tcPr>
            <w:tcW w:w="3175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32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4433C6" w:rsidRPr="00A36549" w:rsidTr="00C51D7F">
        <w:tblPrEx>
          <w:tblBorders>
            <w:insideH w:val="none" w:sz="0" w:space="0" w:color="auto"/>
          </w:tblBorders>
        </w:tblPrEx>
        <w:trPr>
          <w:trHeight w:val="315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bottom w:val="single" w:sz="4" w:space="0" w:color="auto"/>
            </w:tcBorders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9C063F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9C0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(%).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9C063F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</w:t>
            </w:r>
            <w:r w:rsidRPr="009C0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(%).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9C063F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  <w:r w:rsidRPr="009C0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(%).</w:t>
            </w:r>
          </w:p>
        </w:tc>
      </w:tr>
      <w:tr w:rsidR="004433C6" w:rsidRPr="00A36549" w:rsidTr="00C51D7F">
        <w:trPr>
          <w:trHeight w:val="170"/>
        </w:trPr>
        <w:tc>
          <w:tcPr>
            <w:tcW w:w="3175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7032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9C0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33C6" w:rsidRPr="00A36549" w:rsidTr="00C51D7F">
        <w:tblPrEx>
          <w:tblBorders>
            <w:insideH w:val="none" w:sz="0" w:space="0" w:color="auto"/>
          </w:tblBorders>
        </w:tblPrEx>
        <w:trPr>
          <w:trHeight w:val="317"/>
        </w:trPr>
        <w:tc>
          <w:tcPr>
            <w:tcW w:w="3175" w:type="dxa"/>
            <w:tcBorders>
              <w:bottom w:val="single" w:sz="4" w:space="0" w:color="auto"/>
            </w:tcBorders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tbl>
            <w:tblPr>
              <w:tblW w:w="8050" w:type="dxa"/>
              <w:tblLayout w:type="fixed"/>
              <w:tblLook w:val="04A0"/>
            </w:tblPr>
            <w:tblGrid>
              <w:gridCol w:w="4702"/>
              <w:gridCol w:w="2268"/>
              <w:gridCol w:w="1080"/>
            </w:tblGrid>
            <w:tr w:rsidR="004433C6" w:rsidRPr="009C063F" w:rsidTr="00C51D7F">
              <w:trPr>
                <w:trHeight w:val="245"/>
              </w:trPr>
              <w:tc>
                <w:tcPr>
                  <w:tcW w:w="6970" w:type="dxa"/>
                  <w:gridSpan w:val="2"/>
                  <w:hideMark/>
                </w:tcPr>
                <w:p w:rsidR="004433C6" w:rsidRDefault="004433C6" w:rsidP="00C51D7F">
                  <w:pPr>
                    <w:pStyle w:val="ab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C063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Всего –</w:t>
                  </w:r>
                  <w:r w:rsidRPr="009C063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F775D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90969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F775D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  <w:r w:rsidRPr="009C063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C063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руб., </w:t>
                  </w:r>
                  <w:r w:rsidRPr="009C06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том числе:</w:t>
                  </w:r>
                </w:p>
                <w:p w:rsidR="004433C6" w:rsidRPr="009C063F" w:rsidRDefault="004433C6" w:rsidP="00C51D7F">
                  <w:pPr>
                    <w:pStyle w:val="ab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бюджет -                                         203417,77 руб.</w:t>
                  </w:r>
                </w:p>
              </w:tc>
              <w:tc>
                <w:tcPr>
                  <w:tcW w:w="1080" w:type="dxa"/>
                  <w:noWrap/>
                  <w:vAlign w:val="bottom"/>
                  <w:hideMark/>
                </w:tcPr>
                <w:p w:rsidR="004433C6" w:rsidRPr="009C063F" w:rsidRDefault="004433C6" w:rsidP="00C51D7F">
                  <w:pPr>
                    <w:pStyle w:val="ab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C06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33C6" w:rsidRPr="009C063F" w:rsidTr="00C51D7F">
              <w:trPr>
                <w:trHeight w:val="315"/>
              </w:trPr>
              <w:tc>
                <w:tcPr>
                  <w:tcW w:w="4702" w:type="dxa"/>
                  <w:hideMark/>
                </w:tcPr>
                <w:p w:rsidR="004433C6" w:rsidRPr="009C063F" w:rsidRDefault="004433C6" w:rsidP="00C51D7F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Бюджет Ханты-Мансийского автономного округа-Югры</w:t>
                  </w:r>
                  <w:r w:rsidRPr="009C063F">
                    <w:rPr>
                      <w:rFonts w:ascii="Times New Roman" w:hAnsi="Times New Roman"/>
                      <w:sz w:val="24"/>
                      <w:szCs w:val="24"/>
                    </w:rPr>
                    <w:t xml:space="preserve">  –</w:t>
                  </w:r>
                </w:p>
                <w:p w:rsidR="004433C6" w:rsidRPr="009C063F" w:rsidRDefault="004433C6" w:rsidP="00C51D7F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63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 Сургутского района - </w:t>
                  </w:r>
                </w:p>
              </w:tc>
              <w:tc>
                <w:tcPr>
                  <w:tcW w:w="2268" w:type="dxa"/>
                  <w:noWrap/>
                  <w:vAlign w:val="bottom"/>
                  <w:hideMark/>
                </w:tcPr>
                <w:p w:rsidR="004433C6" w:rsidRPr="009C063F" w:rsidRDefault="004433C6" w:rsidP="00C51D7F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33C6" w:rsidRPr="009C063F" w:rsidRDefault="004433C6" w:rsidP="00C51D7F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867202,08</w:t>
                  </w:r>
                  <w:r w:rsidRPr="009C063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руб.</w:t>
                  </w:r>
                </w:p>
                <w:p w:rsidR="004433C6" w:rsidRPr="009C063F" w:rsidRDefault="004433C6" w:rsidP="00C51D7F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63F">
                    <w:rPr>
                      <w:rFonts w:ascii="Times New Roman" w:hAnsi="Times New Roman"/>
                      <w:sz w:val="24"/>
                      <w:szCs w:val="24"/>
                    </w:rPr>
                    <w:t>21 200,00 руб.</w:t>
                  </w:r>
                </w:p>
              </w:tc>
              <w:tc>
                <w:tcPr>
                  <w:tcW w:w="1080" w:type="dxa"/>
                  <w:noWrap/>
                  <w:vAlign w:val="bottom"/>
                  <w:hideMark/>
                </w:tcPr>
                <w:p w:rsidR="004433C6" w:rsidRPr="009C063F" w:rsidRDefault="004433C6" w:rsidP="00C51D7F">
                  <w:pPr>
                    <w:pStyle w:val="ab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33C6" w:rsidRPr="009C063F" w:rsidTr="00C51D7F">
              <w:trPr>
                <w:gridAfter w:val="1"/>
                <w:wAfter w:w="1080" w:type="dxa"/>
                <w:trHeight w:val="315"/>
              </w:trPr>
              <w:tc>
                <w:tcPr>
                  <w:tcW w:w="4702" w:type="dxa"/>
                  <w:hideMark/>
                </w:tcPr>
                <w:p w:rsidR="004433C6" w:rsidRPr="009C063F" w:rsidRDefault="004433C6" w:rsidP="00C51D7F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63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Местный бюджет – </w:t>
                  </w:r>
                </w:p>
              </w:tc>
              <w:tc>
                <w:tcPr>
                  <w:tcW w:w="2268" w:type="dxa"/>
                  <w:noWrap/>
                  <w:vAlign w:val="bottom"/>
                  <w:hideMark/>
                </w:tcPr>
                <w:p w:rsidR="004433C6" w:rsidRPr="009C063F" w:rsidRDefault="00F775D1" w:rsidP="00C51D7F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99149,20</w:t>
                  </w:r>
                  <w:r w:rsidR="004433C6" w:rsidRPr="009C063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руб.</w:t>
                  </w:r>
                </w:p>
              </w:tc>
            </w:tr>
          </w:tbl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3C6" w:rsidRPr="00A36549" w:rsidTr="00C51D7F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63F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63F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bottom w:val="single" w:sz="4" w:space="0" w:color="auto"/>
            </w:tcBorders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- Улучшение эстетического состояния поселения.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- Создание мест досуга для населения поселения.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- Улучшение условий массового отдыха населения поселения.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- Увеличение количества детских игровых и спортивных площадок и безопасного нахождения на них.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- Разработка мероприятий, направленных на финансовое (трудовое) участие заинтересованных сторон в реализации проектов по благоустройству в 2017 – 2018 годах.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- У</w:t>
            </w:r>
            <w:r w:rsidRPr="009C0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тверждение (корректировка) правил благоустройства, </w:t>
            </w:r>
            <w:r w:rsidRPr="009C06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соответствующих Методическим рекомендациям Минстроя России.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color w:val="000000"/>
                <w:sz w:val="24"/>
                <w:szCs w:val="24"/>
              </w:rPr>
              <w:t>- Утверждение программных мероприятий по вовлечению населения в благоустройство дворовых территорий в 2017 – 2018 годах.</w:t>
            </w:r>
          </w:p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color w:val="000000"/>
                <w:sz w:val="24"/>
                <w:szCs w:val="24"/>
              </w:rPr>
              <w:t>- Утверждение программных мероприятий, направленных на финансовое (трудовое) участие заинтересованных сторон в реализации проектов по благоустройству в 2017 – 2018 годах.</w:t>
            </w:r>
          </w:p>
        </w:tc>
      </w:tr>
    </w:tbl>
    <w:p w:rsidR="004433C6" w:rsidRDefault="004433C6" w:rsidP="004433C6">
      <w:pPr>
        <w:pStyle w:val="ab"/>
        <w:ind w:left="720"/>
        <w:rPr>
          <w:rFonts w:ascii="Times New Roman" w:hAnsi="Times New Roman"/>
          <w:b/>
          <w:sz w:val="24"/>
          <w:szCs w:val="24"/>
        </w:rPr>
      </w:pPr>
    </w:p>
    <w:p w:rsidR="004433C6" w:rsidRPr="00DB5680" w:rsidRDefault="004433C6" w:rsidP="004433C6">
      <w:pPr>
        <w:pStyle w:val="ab"/>
        <w:numPr>
          <w:ilvl w:val="0"/>
          <w:numId w:val="40"/>
        </w:numPr>
        <w:jc w:val="center"/>
        <w:rPr>
          <w:rFonts w:ascii="Times New Roman" w:hAnsi="Times New Roman"/>
          <w:b/>
          <w:sz w:val="24"/>
          <w:szCs w:val="24"/>
        </w:rPr>
      </w:pPr>
      <w:r w:rsidRPr="00DB5680">
        <w:rPr>
          <w:rFonts w:ascii="Times New Roman" w:hAnsi="Times New Roman"/>
          <w:b/>
          <w:sz w:val="24"/>
          <w:szCs w:val="24"/>
        </w:rPr>
        <w:t>Характеристика текущего состояния,</w:t>
      </w:r>
    </w:p>
    <w:p w:rsidR="004433C6" w:rsidRPr="00DB5680" w:rsidRDefault="004433C6" w:rsidP="004433C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B5680">
        <w:rPr>
          <w:rFonts w:ascii="Times New Roman" w:hAnsi="Times New Roman"/>
          <w:b/>
          <w:sz w:val="24"/>
          <w:szCs w:val="24"/>
        </w:rPr>
        <w:t>основные проблемы и прогноз развития соответствующей сферы</w:t>
      </w:r>
    </w:p>
    <w:p w:rsidR="004433C6" w:rsidRPr="00DB5680" w:rsidRDefault="004433C6" w:rsidP="004433C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B5680"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4433C6" w:rsidRPr="00A36549" w:rsidRDefault="004433C6" w:rsidP="004433C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433C6" w:rsidRPr="00A36549" w:rsidRDefault="004433C6" w:rsidP="0044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49">
        <w:rPr>
          <w:rFonts w:ascii="Times New Roman" w:hAnsi="Times New Roman" w:cs="Times New Roman"/>
          <w:sz w:val="24"/>
          <w:szCs w:val="24"/>
        </w:rPr>
        <w:t>Подпрограмма «Формирование комфортной городской среды» определяет стратегию действий администрации сельского поселения Сытомино по повышению уровня благоустройства и создания на территории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3654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6549">
        <w:rPr>
          <w:rFonts w:ascii="Times New Roman" w:hAnsi="Times New Roman" w:cs="Times New Roman"/>
          <w:sz w:val="24"/>
          <w:szCs w:val="24"/>
        </w:rPr>
        <w:t xml:space="preserve"> Сытомино экологически благоприятной и безопасной, удобной и привлекательной городской среды.</w:t>
      </w:r>
    </w:p>
    <w:p w:rsidR="004433C6" w:rsidRPr="00A36549" w:rsidRDefault="004433C6" w:rsidP="0044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49">
        <w:rPr>
          <w:rFonts w:ascii="Times New Roman" w:hAnsi="Times New Roman" w:cs="Times New Roman"/>
          <w:sz w:val="24"/>
          <w:szCs w:val="24"/>
        </w:rPr>
        <w:t>Развитие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6549">
        <w:rPr>
          <w:rFonts w:ascii="Times New Roman" w:hAnsi="Times New Roman" w:cs="Times New Roman"/>
          <w:sz w:val="24"/>
          <w:szCs w:val="24"/>
        </w:rPr>
        <w:t xml:space="preserve"> поселения в совокупности с природными, архитектурно-планировочными, экологическими, социально-культурными и других факторами напрямую отражает степень благоустроенности и привлекательности для жизни муниципального образования сельское поселение Сытомино.</w:t>
      </w:r>
    </w:p>
    <w:p w:rsidR="004433C6" w:rsidRPr="00A36549" w:rsidRDefault="004433C6" w:rsidP="0044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49">
        <w:rPr>
          <w:rFonts w:ascii="Times New Roman" w:hAnsi="Times New Roman" w:cs="Times New Roman"/>
          <w:sz w:val="24"/>
          <w:szCs w:val="24"/>
        </w:rPr>
        <w:t>На территории поселения функционируют всего лишь 1 открытая площадка для занятий спортом, при этом охват видов спорта которыми можно заниматься минимальный.  Не достаточное количество многофункциональных открытых спортивно-игровых площадок, способных обеспечить качественную подготовку граждан для сдачи нормативов ГТО.</w:t>
      </w:r>
    </w:p>
    <w:p w:rsidR="004433C6" w:rsidRPr="00A36549" w:rsidRDefault="004433C6" w:rsidP="0044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49">
        <w:rPr>
          <w:rFonts w:ascii="Times New Roman" w:hAnsi="Times New Roman" w:cs="Times New Roman"/>
          <w:sz w:val="24"/>
          <w:szCs w:val="24"/>
        </w:rPr>
        <w:t>Детскими площадками обустроены 3 дворовых территории, что составляет примерно 15% всего жилого фонда многоквартирных домов, детские игровые комплексы на землях общего пользования доступны для жителей не всех районов поселения.</w:t>
      </w:r>
    </w:p>
    <w:p w:rsidR="004433C6" w:rsidRPr="00A36549" w:rsidRDefault="004433C6" w:rsidP="004433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549">
        <w:rPr>
          <w:rFonts w:ascii="Times New Roman" w:hAnsi="Times New Roman" w:cs="Times New Roman"/>
          <w:sz w:val="24"/>
          <w:szCs w:val="24"/>
        </w:rPr>
        <w:t xml:space="preserve">Пешеходные улицы поселения не в полном объеме обустроены местами отдыха для граждан и требуют ремонта. </w:t>
      </w:r>
    </w:p>
    <w:p w:rsidR="004433C6" w:rsidRPr="00A36549" w:rsidRDefault="004433C6" w:rsidP="004433C6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 w:rsidRPr="00A36549">
        <w:rPr>
          <w:rFonts w:ascii="Times New Roman" w:hAnsi="Times New Roman" w:cs="Times New Roman"/>
          <w:sz w:val="24"/>
          <w:szCs w:val="24"/>
        </w:rPr>
        <w:t>Учитывая приоритеты государственной политики в сфере благоустройства,  основной целью муниципальной подпрограммы является повышение уровня благоустройства территории муниципального образования сельское поселение Сытомино.</w:t>
      </w:r>
    </w:p>
    <w:p w:rsidR="004433C6" w:rsidRPr="009C063F" w:rsidRDefault="00C51D7F" w:rsidP="004433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33C6" w:rsidRPr="009C063F">
        <w:rPr>
          <w:rFonts w:ascii="Times New Roman" w:hAnsi="Times New Roman"/>
          <w:sz w:val="24"/>
          <w:szCs w:val="24"/>
        </w:rPr>
        <w:t xml:space="preserve">Для получения наилучшей отдачи от вложенных финансовых и иных ресурсов при реализации поставленной цели поставлены задачи, такие как: </w:t>
      </w:r>
    </w:p>
    <w:p w:rsidR="004433C6" w:rsidRPr="005671D6" w:rsidRDefault="004433C6" w:rsidP="004433C6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5671D6">
        <w:rPr>
          <w:rFonts w:ascii="Times New Roman" w:hAnsi="Times New Roman"/>
          <w:color w:val="000000"/>
          <w:sz w:val="24"/>
          <w:szCs w:val="24"/>
        </w:rPr>
        <w:t>1. Повышение уровня благоустройства мест общего пользования многофункциональными спортивно – игровыми комплексами, спортивными, детскими комплексами.</w:t>
      </w:r>
    </w:p>
    <w:p w:rsidR="004433C6" w:rsidRDefault="004433C6" w:rsidP="004433C6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5671D6">
        <w:rPr>
          <w:rFonts w:ascii="Times New Roman" w:hAnsi="Times New Roman"/>
          <w:color w:val="000000"/>
          <w:sz w:val="24"/>
          <w:szCs w:val="24"/>
        </w:rPr>
        <w:t>2. Повышение уровня благоустройства дворовых территорий многофункциональными спортивно – игровыми комплексами, спортивными, детскими комплексами</w:t>
      </w:r>
    </w:p>
    <w:p w:rsidR="004433C6" w:rsidRPr="009C063F" w:rsidRDefault="004433C6" w:rsidP="004433C6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C063F">
        <w:rPr>
          <w:rFonts w:ascii="Times New Roman" w:hAnsi="Times New Roman"/>
          <w:color w:val="000000"/>
          <w:sz w:val="24"/>
          <w:szCs w:val="24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сельское поселение Сытомино.</w:t>
      </w:r>
    </w:p>
    <w:p w:rsidR="004433C6" w:rsidRPr="009C063F" w:rsidRDefault="004433C6" w:rsidP="004433C6">
      <w:pPr>
        <w:pStyle w:val="ab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51D7F">
        <w:rPr>
          <w:rFonts w:ascii="Times New Roman" w:hAnsi="Times New Roman"/>
          <w:sz w:val="24"/>
          <w:szCs w:val="24"/>
        </w:rPr>
        <w:t xml:space="preserve">         </w:t>
      </w:r>
      <w:r w:rsidRPr="009C063F">
        <w:rPr>
          <w:rFonts w:ascii="Times New Roman" w:hAnsi="Times New Roman"/>
          <w:sz w:val="24"/>
          <w:szCs w:val="24"/>
        </w:rPr>
        <w:t>Перечень основных мероприятий приведен в Приложении № 2</w:t>
      </w:r>
      <w:r w:rsidRPr="009C063F">
        <w:rPr>
          <w:rFonts w:ascii="Times New Roman" w:hAnsi="Times New Roman"/>
          <w:spacing w:val="2"/>
          <w:sz w:val="24"/>
          <w:szCs w:val="24"/>
        </w:rPr>
        <w:t xml:space="preserve"> к Подпрограмме. </w:t>
      </w:r>
    </w:p>
    <w:p w:rsidR="004433C6" w:rsidRPr="00A36549" w:rsidRDefault="004433C6" w:rsidP="0044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3C6" w:rsidRPr="009C063F" w:rsidRDefault="004433C6" w:rsidP="004433C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C063F">
        <w:rPr>
          <w:rFonts w:ascii="Times New Roman" w:hAnsi="Times New Roman"/>
          <w:b/>
          <w:sz w:val="24"/>
          <w:szCs w:val="24"/>
        </w:rPr>
        <w:t>3. Перечень и характеристика мероприятий подпрограммы,</w:t>
      </w:r>
    </w:p>
    <w:p w:rsidR="004433C6" w:rsidRDefault="004433C6" w:rsidP="004433C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C063F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4433C6" w:rsidRPr="009C063F" w:rsidRDefault="004433C6" w:rsidP="004433C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433C6" w:rsidRDefault="004433C6" w:rsidP="004433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92646">
        <w:rPr>
          <w:rFonts w:ascii="Times New Roman" w:hAnsi="Times New Roman"/>
          <w:sz w:val="24"/>
          <w:szCs w:val="24"/>
        </w:rPr>
        <w:t>Подпрограмма реализуется за счет средств местного бюджета, а так же за счет средс</w:t>
      </w:r>
      <w:r>
        <w:rPr>
          <w:rFonts w:ascii="Times New Roman" w:hAnsi="Times New Roman"/>
          <w:sz w:val="24"/>
          <w:szCs w:val="24"/>
        </w:rPr>
        <w:t xml:space="preserve">тв бюджета Сургутского района, </w:t>
      </w:r>
      <w:r w:rsidRPr="00392646">
        <w:rPr>
          <w:rFonts w:ascii="Times New Roman" w:hAnsi="Times New Roman"/>
          <w:sz w:val="24"/>
          <w:szCs w:val="24"/>
        </w:rPr>
        <w:t xml:space="preserve">бюджета Ханты-Мансийского автономного округа - Югры, </w:t>
      </w:r>
      <w:r>
        <w:rPr>
          <w:rFonts w:ascii="Times New Roman" w:hAnsi="Times New Roman"/>
          <w:sz w:val="24"/>
          <w:szCs w:val="24"/>
        </w:rPr>
        <w:t xml:space="preserve">Федерального бюджета, </w:t>
      </w:r>
      <w:r w:rsidRPr="00392646">
        <w:rPr>
          <w:rFonts w:ascii="Times New Roman" w:hAnsi="Times New Roman"/>
          <w:sz w:val="24"/>
          <w:szCs w:val="24"/>
        </w:rPr>
        <w:t xml:space="preserve">переданных в бюджет сельского поселения Сытомино. </w:t>
      </w:r>
    </w:p>
    <w:p w:rsidR="004433C6" w:rsidRPr="009C063F" w:rsidRDefault="004433C6" w:rsidP="004433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C063F">
        <w:rPr>
          <w:rFonts w:ascii="Times New Roman" w:hAnsi="Times New Roman"/>
          <w:sz w:val="24"/>
          <w:szCs w:val="24"/>
        </w:rPr>
        <w:t>Реализация мероприятий подпрограммы направлена на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населения, а именно:</w:t>
      </w:r>
    </w:p>
    <w:p w:rsidR="004433C6" w:rsidRPr="009C063F" w:rsidRDefault="004433C6" w:rsidP="004433C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C063F">
        <w:rPr>
          <w:rFonts w:ascii="Times New Roman" w:hAnsi="Times New Roman"/>
          <w:sz w:val="24"/>
          <w:szCs w:val="24"/>
        </w:rPr>
        <w:t xml:space="preserve">- дворовых территорий (освещение, детские игровые комплексы, контейнерные площадки для сбора твердых бытовых отходов, гостевые автостоянки, озеленение территорий, обеспечение доступности для маломобильных групп населении и прочее). Реализуется возможность </w:t>
      </w:r>
      <w:r w:rsidRPr="009C063F">
        <w:rPr>
          <w:rFonts w:ascii="Times New Roman" w:hAnsi="Times New Roman"/>
          <w:sz w:val="24"/>
          <w:szCs w:val="24"/>
        </w:rPr>
        <w:lastRenderedPageBreak/>
        <w:t>выполнения мероприятий (дизайн - проектов) на основании индивидуальных и коллективных предложений собственников жилых помещений многоквартирных домов;</w:t>
      </w:r>
    </w:p>
    <w:p w:rsidR="004433C6" w:rsidRPr="009C063F" w:rsidRDefault="004433C6" w:rsidP="004433C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C063F">
        <w:rPr>
          <w:rFonts w:ascii="Times New Roman" w:hAnsi="Times New Roman"/>
          <w:sz w:val="24"/>
          <w:szCs w:val="24"/>
        </w:rPr>
        <w:t>- муниципальных территорий общего пользования (пешеходные коммуникации, водоохранные зоны, детские и спортивные площадки, контейнерные площадки, площадки автостоянок, размещение и хранение транспортных средств на территории муниципальных образований, элементы освещения, средства размещения информации и рекламные конструкции, ограждения (заборы), малые архитектурные формы и прочее).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63F">
        <w:rPr>
          <w:rFonts w:ascii="Times New Roman" w:hAnsi="Times New Roman"/>
          <w:sz w:val="24"/>
          <w:szCs w:val="24"/>
        </w:rPr>
        <w:t>Отдельные мероприятия или полномасштабные дизайн–проекты благоустройства наиболее посещаемых муниципальных территорий общего пользования включаются в подпрограмму на основании предложений граждан и организаций муниципального образования сельское поселение Сытомино.</w:t>
      </w:r>
    </w:p>
    <w:p w:rsidR="004433C6" w:rsidRPr="009C063F" w:rsidRDefault="004433C6" w:rsidP="004433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C063F">
        <w:rPr>
          <w:rFonts w:ascii="Times New Roman" w:hAnsi="Times New Roman"/>
          <w:sz w:val="24"/>
          <w:szCs w:val="24"/>
        </w:rPr>
        <w:t xml:space="preserve">Формирование мероприятий по благоустройству дворовых территорий основано на предложениях заинтересованных лиц с учетом минимального и дополнительного перечня видов работ: </w:t>
      </w:r>
    </w:p>
    <w:p w:rsidR="004433C6" w:rsidRPr="009C063F" w:rsidRDefault="004433C6" w:rsidP="004433C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C063F">
        <w:rPr>
          <w:rFonts w:ascii="Times New Roman" w:hAnsi="Times New Roman"/>
          <w:sz w:val="24"/>
          <w:szCs w:val="24"/>
        </w:rPr>
        <w:t>- минимальный перечень видов работ по благоустройству дворовых территорий многоквартирных домов (ремонт дворовых проездов, обеспечение освещение дворовых территорий, установка скамеек, урн для мусора, иные виды работ);</w:t>
      </w:r>
    </w:p>
    <w:p w:rsidR="004433C6" w:rsidRPr="009C063F" w:rsidRDefault="004433C6" w:rsidP="004433C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C063F">
        <w:rPr>
          <w:rFonts w:ascii="Times New Roman" w:hAnsi="Times New Roman"/>
          <w:sz w:val="24"/>
          <w:szCs w:val="24"/>
        </w:rPr>
        <w:t>- перечень дополнительных видов работ по благоустройству дворовых территорий (оборудование детских и (или) спортивных площадок, автомобильных парковок, озеленение территорий, иные виды работ).</w:t>
      </w:r>
    </w:p>
    <w:p w:rsidR="004433C6" w:rsidRPr="009C063F" w:rsidRDefault="004433C6" w:rsidP="004433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C063F">
        <w:rPr>
          <w:rFonts w:ascii="Times New Roman" w:hAnsi="Times New Roman"/>
          <w:sz w:val="24"/>
          <w:szCs w:val="24"/>
        </w:rPr>
        <w:t xml:space="preserve">Ресурсное обеспечение подпрограммы с распределением финансовых ресурсов по мероприятиям представлено в приложении № 1 к подпрограмме. </w:t>
      </w:r>
    </w:p>
    <w:p w:rsidR="004433C6" w:rsidRDefault="004433C6" w:rsidP="004433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C063F">
        <w:rPr>
          <w:rFonts w:ascii="Times New Roman" w:hAnsi="Times New Roman"/>
          <w:sz w:val="24"/>
          <w:szCs w:val="24"/>
        </w:rPr>
        <w:t xml:space="preserve">План реализации подпрограммы представлен в приложении № 3 к подпрограмме. </w:t>
      </w:r>
    </w:p>
    <w:p w:rsidR="004433C6" w:rsidRPr="009C063F" w:rsidRDefault="004433C6" w:rsidP="004433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33C6" w:rsidRPr="009C063F" w:rsidRDefault="004433C6" w:rsidP="004433C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C063F">
        <w:rPr>
          <w:rFonts w:ascii="Times New Roman" w:hAnsi="Times New Roman"/>
          <w:b/>
          <w:sz w:val="24"/>
          <w:szCs w:val="24"/>
        </w:rPr>
        <w:t>Перечень целевых показателей Подпрограммы</w:t>
      </w:r>
    </w:p>
    <w:p w:rsidR="004433C6" w:rsidRPr="009C063F" w:rsidRDefault="004433C6" w:rsidP="004433C6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433C6" w:rsidRPr="009C063F" w:rsidRDefault="004433C6" w:rsidP="004433C6">
      <w:pPr>
        <w:pStyle w:val="ab"/>
        <w:rPr>
          <w:rFonts w:ascii="Times New Roman" w:hAnsi="Times New Roman"/>
          <w:sz w:val="24"/>
          <w:szCs w:val="24"/>
        </w:rPr>
      </w:pPr>
      <w:r w:rsidRPr="009C063F">
        <w:rPr>
          <w:rFonts w:ascii="Times New Roman" w:hAnsi="Times New Roman"/>
          <w:sz w:val="24"/>
          <w:szCs w:val="24"/>
        </w:rPr>
        <w:t>Подпрограмма предусматривает следующие целевые показатели: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850"/>
        <w:gridCol w:w="1701"/>
        <w:gridCol w:w="2126"/>
        <w:gridCol w:w="2268"/>
      </w:tblGrid>
      <w:tr w:rsidR="004433C6" w:rsidRPr="009C063F" w:rsidTr="00C51D7F">
        <w:trPr>
          <w:trHeight w:val="900"/>
        </w:trPr>
        <w:tc>
          <w:tcPr>
            <w:tcW w:w="3687" w:type="dxa"/>
            <w:vMerge w:val="restart"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(индикатор)</w:t>
            </w:r>
          </w:p>
        </w:tc>
        <w:tc>
          <w:tcPr>
            <w:tcW w:w="850" w:type="dxa"/>
            <w:vMerge w:val="restart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Базовое значение целевого показателя (индикатора)</w:t>
            </w:r>
          </w:p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на начало реализации программы,</w:t>
            </w:r>
          </w:p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4394" w:type="dxa"/>
            <w:gridSpan w:val="2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4433C6" w:rsidRPr="009C063F" w:rsidTr="00C51D7F">
        <w:trPr>
          <w:trHeight w:val="900"/>
        </w:trPr>
        <w:tc>
          <w:tcPr>
            <w:tcW w:w="3687" w:type="dxa"/>
            <w:vMerge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4433C6" w:rsidRPr="009C063F" w:rsidTr="00C51D7F">
        <w:trPr>
          <w:trHeight w:val="900"/>
        </w:trPr>
        <w:tc>
          <w:tcPr>
            <w:tcW w:w="3687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850" w:type="dxa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4433C6" w:rsidRPr="009C063F" w:rsidTr="00C51D7F">
        <w:trPr>
          <w:trHeight w:val="900"/>
        </w:trPr>
        <w:tc>
          <w:tcPr>
            <w:tcW w:w="3687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850" w:type="dxa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4433C6" w:rsidRPr="009C063F" w:rsidTr="00C51D7F">
        <w:trPr>
          <w:trHeight w:val="900"/>
        </w:trPr>
        <w:tc>
          <w:tcPr>
            <w:tcW w:w="3687" w:type="dxa"/>
          </w:tcPr>
          <w:p w:rsidR="004433C6" w:rsidRPr="009C063F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433C6" w:rsidRPr="009C063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4433C6" w:rsidRDefault="004433C6" w:rsidP="004433C6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433C6" w:rsidRPr="00A36549" w:rsidRDefault="004433C6" w:rsidP="004433C6">
      <w:pPr>
        <w:numPr>
          <w:ilvl w:val="0"/>
          <w:numId w:val="3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6549">
        <w:rPr>
          <w:rFonts w:ascii="Times New Roman" w:hAnsi="Times New Roman"/>
          <w:b/>
          <w:sz w:val="24"/>
          <w:szCs w:val="24"/>
        </w:rPr>
        <w:t xml:space="preserve">Ожидаемые результаты подпрограммы </w:t>
      </w:r>
    </w:p>
    <w:p w:rsidR="004433C6" w:rsidRPr="00A36549" w:rsidRDefault="004433C6" w:rsidP="00443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3C6" w:rsidRPr="009C063F" w:rsidRDefault="004433C6" w:rsidP="004433C6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9C063F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ожидается:</w:t>
      </w:r>
    </w:p>
    <w:p w:rsidR="004433C6" w:rsidRPr="009C063F" w:rsidRDefault="004433C6" w:rsidP="004433C6">
      <w:pPr>
        <w:pStyle w:val="ab"/>
        <w:rPr>
          <w:rFonts w:ascii="Times New Roman" w:hAnsi="Times New Roman"/>
          <w:sz w:val="24"/>
          <w:szCs w:val="24"/>
        </w:rPr>
      </w:pPr>
      <w:bookmarkStart w:id="1" w:name="P2142"/>
      <w:bookmarkEnd w:id="1"/>
      <w:r>
        <w:rPr>
          <w:rFonts w:ascii="Times New Roman" w:hAnsi="Times New Roman"/>
          <w:sz w:val="24"/>
          <w:szCs w:val="24"/>
        </w:rPr>
        <w:t>- у</w:t>
      </w:r>
      <w:r w:rsidRPr="009C063F">
        <w:rPr>
          <w:rFonts w:ascii="Times New Roman" w:hAnsi="Times New Roman"/>
          <w:sz w:val="24"/>
          <w:szCs w:val="24"/>
        </w:rPr>
        <w:t>лучшение эс</w:t>
      </w:r>
      <w:r>
        <w:rPr>
          <w:rFonts w:ascii="Times New Roman" w:hAnsi="Times New Roman"/>
          <w:sz w:val="24"/>
          <w:szCs w:val="24"/>
        </w:rPr>
        <w:t>тетического состояния поселения;</w:t>
      </w:r>
    </w:p>
    <w:p w:rsidR="004433C6" w:rsidRPr="009C063F" w:rsidRDefault="004433C6" w:rsidP="004433C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C063F">
        <w:rPr>
          <w:rFonts w:ascii="Times New Roman" w:hAnsi="Times New Roman"/>
          <w:sz w:val="24"/>
          <w:szCs w:val="24"/>
        </w:rPr>
        <w:t>оздание мест</w:t>
      </w:r>
      <w:r>
        <w:rPr>
          <w:rFonts w:ascii="Times New Roman" w:hAnsi="Times New Roman"/>
          <w:sz w:val="24"/>
          <w:szCs w:val="24"/>
        </w:rPr>
        <w:t xml:space="preserve"> досуга для населения поселения;</w:t>
      </w:r>
    </w:p>
    <w:p w:rsidR="004433C6" w:rsidRPr="009C063F" w:rsidRDefault="004433C6" w:rsidP="004433C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C063F">
        <w:rPr>
          <w:rFonts w:ascii="Times New Roman" w:hAnsi="Times New Roman"/>
          <w:sz w:val="24"/>
          <w:szCs w:val="24"/>
        </w:rPr>
        <w:t>лучшение условий массо</w:t>
      </w:r>
      <w:r>
        <w:rPr>
          <w:rFonts w:ascii="Times New Roman" w:hAnsi="Times New Roman"/>
          <w:sz w:val="24"/>
          <w:szCs w:val="24"/>
        </w:rPr>
        <w:t>вого отдыха населения поселения;</w:t>
      </w:r>
    </w:p>
    <w:p w:rsidR="004433C6" w:rsidRPr="009C063F" w:rsidRDefault="004433C6" w:rsidP="004433C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C063F">
        <w:rPr>
          <w:rFonts w:ascii="Times New Roman" w:hAnsi="Times New Roman"/>
          <w:sz w:val="24"/>
          <w:szCs w:val="24"/>
        </w:rPr>
        <w:t xml:space="preserve">величение количества детских игровых и спортивных площадок </w:t>
      </w:r>
      <w:r>
        <w:rPr>
          <w:rFonts w:ascii="Times New Roman" w:hAnsi="Times New Roman"/>
          <w:sz w:val="24"/>
          <w:szCs w:val="24"/>
        </w:rPr>
        <w:t>и безопасного нахождения на них;</w:t>
      </w:r>
    </w:p>
    <w:p w:rsidR="004433C6" w:rsidRPr="009C063F" w:rsidRDefault="004433C6" w:rsidP="004433C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</w:t>
      </w:r>
      <w:r w:rsidRPr="009C063F">
        <w:rPr>
          <w:rFonts w:ascii="Times New Roman" w:hAnsi="Times New Roman"/>
          <w:sz w:val="24"/>
          <w:szCs w:val="24"/>
        </w:rPr>
        <w:t>азработка мероприятий, направленных на финансовое (трудовое) участие заинтересованных сторон в реализации проектов по благ</w:t>
      </w:r>
      <w:r>
        <w:rPr>
          <w:rFonts w:ascii="Times New Roman" w:hAnsi="Times New Roman"/>
          <w:sz w:val="24"/>
          <w:szCs w:val="24"/>
        </w:rPr>
        <w:t>оустройству в 2017 – 2018 годах;</w:t>
      </w:r>
    </w:p>
    <w:p w:rsidR="004433C6" w:rsidRPr="009C063F" w:rsidRDefault="004433C6" w:rsidP="004433C6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9C06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9C063F">
        <w:rPr>
          <w:rFonts w:ascii="Times New Roman" w:hAnsi="Times New Roman"/>
          <w:color w:val="000000"/>
          <w:sz w:val="24"/>
          <w:szCs w:val="24"/>
        </w:rPr>
        <w:t>тверждение (корректировка) правил благоустройства, соответствующих Методически</w:t>
      </w:r>
      <w:r>
        <w:rPr>
          <w:rFonts w:ascii="Times New Roman" w:hAnsi="Times New Roman"/>
          <w:color w:val="000000"/>
          <w:sz w:val="24"/>
          <w:szCs w:val="24"/>
        </w:rPr>
        <w:t>м рекомендациям Минстроя России;</w:t>
      </w:r>
    </w:p>
    <w:p w:rsidR="004433C6" w:rsidRDefault="004433C6" w:rsidP="004433C6">
      <w:pPr>
        <w:pStyle w:val="a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9C063F">
        <w:rPr>
          <w:rFonts w:ascii="Times New Roman" w:hAnsi="Times New Roman"/>
          <w:color w:val="000000"/>
          <w:sz w:val="24"/>
          <w:szCs w:val="24"/>
        </w:rPr>
        <w:t>тверждение программных мероприятий по вовлечению населения в благоустройство дворовых</w:t>
      </w:r>
      <w:r>
        <w:rPr>
          <w:rFonts w:ascii="Times New Roman" w:hAnsi="Times New Roman"/>
          <w:color w:val="000000"/>
          <w:sz w:val="24"/>
          <w:szCs w:val="24"/>
        </w:rPr>
        <w:t xml:space="preserve"> территорий в 2017 – 2018 годах;</w:t>
      </w:r>
    </w:p>
    <w:p w:rsidR="004433C6" w:rsidRPr="00A36549" w:rsidRDefault="004433C6" w:rsidP="004433C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9C063F">
        <w:rPr>
          <w:rFonts w:ascii="Times New Roman" w:hAnsi="Times New Roman"/>
          <w:color w:val="000000"/>
          <w:sz w:val="24"/>
          <w:szCs w:val="24"/>
        </w:rPr>
        <w:t>тверждение программных мероприятий, направленных на финансовое (трудовое) участие заинтересованных сторон в реализации проектов по благоустройству в 2017 – 2018 годах.</w:t>
      </w:r>
    </w:p>
    <w:p w:rsidR="004433C6" w:rsidRPr="00A36549" w:rsidRDefault="004433C6" w:rsidP="004433C6">
      <w:pPr>
        <w:jc w:val="right"/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rPr>
          <w:rFonts w:ascii="Times New Roman" w:hAnsi="Times New Roman"/>
        </w:rPr>
      </w:pPr>
    </w:p>
    <w:p w:rsidR="004433C6" w:rsidRPr="00A36549" w:rsidRDefault="004433C6" w:rsidP="004433C6">
      <w:pPr>
        <w:ind w:left="5245"/>
        <w:jc w:val="right"/>
        <w:rPr>
          <w:rFonts w:ascii="Times New Roman" w:hAnsi="Times New Roman"/>
          <w:bCs/>
          <w:color w:val="000000"/>
        </w:rPr>
        <w:sectPr w:rsidR="004433C6" w:rsidRPr="00A36549" w:rsidSect="00C51D7F">
          <w:pgSz w:w="11907" w:h="16840"/>
          <w:pgMar w:top="567" w:right="567" w:bottom="567" w:left="1276" w:header="0" w:footer="595" w:gutter="0"/>
          <w:cols w:space="720"/>
          <w:docGrid w:linePitch="326"/>
        </w:sectPr>
      </w:pPr>
      <w:r w:rsidRPr="00A36549">
        <w:rPr>
          <w:rFonts w:ascii="Times New Roman" w:hAnsi="Times New Roman"/>
          <w:bCs/>
          <w:color w:val="000000"/>
        </w:rPr>
        <w:br w:type="page"/>
      </w:r>
    </w:p>
    <w:p w:rsidR="004433C6" w:rsidRPr="00A36549" w:rsidRDefault="004433C6" w:rsidP="004433C6">
      <w:pPr>
        <w:ind w:left="5245"/>
        <w:jc w:val="right"/>
        <w:rPr>
          <w:rFonts w:ascii="Times New Roman" w:hAnsi="Times New Roman"/>
          <w:bCs/>
          <w:color w:val="000000"/>
        </w:rPr>
      </w:pPr>
      <w:r w:rsidRPr="00A36549">
        <w:rPr>
          <w:rFonts w:ascii="Times New Roman" w:hAnsi="Times New Roman"/>
          <w:bCs/>
          <w:color w:val="000000"/>
        </w:rPr>
        <w:lastRenderedPageBreak/>
        <w:t>Приложение №</w:t>
      </w:r>
      <w:r>
        <w:rPr>
          <w:rFonts w:ascii="Times New Roman" w:hAnsi="Times New Roman"/>
          <w:bCs/>
          <w:color w:val="000000"/>
        </w:rPr>
        <w:t xml:space="preserve"> </w:t>
      </w:r>
      <w:r w:rsidRPr="00A36549">
        <w:rPr>
          <w:rFonts w:ascii="Times New Roman" w:hAnsi="Times New Roman"/>
          <w:bCs/>
          <w:color w:val="000000"/>
        </w:rPr>
        <w:t>1 к подпрограмме</w:t>
      </w:r>
    </w:p>
    <w:tbl>
      <w:tblPr>
        <w:tblW w:w="4941" w:type="pct"/>
        <w:tblInd w:w="-176" w:type="dxa"/>
        <w:tblLayout w:type="fixed"/>
        <w:tblLook w:val="04A0"/>
      </w:tblPr>
      <w:tblGrid>
        <w:gridCol w:w="268"/>
        <w:gridCol w:w="2734"/>
        <w:gridCol w:w="3206"/>
        <w:gridCol w:w="2234"/>
        <w:gridCol w:w="991"/>
        <w:gridCol w:w="1126"/>
        <w:gridCol w:w="2111"/>
        <w:gridCol w:w="773"/>
        <w:gridCol w:w="1678"/>
        <w:gridCol w:w="221"/>
      </w:tblGrid>
      <w:tr w:rsidR="004433C6" w:rsidRPr="00A36549" w:rsidTr="00C51D7F">
        <w:trPr>
          <w:gridBefore w:val="1"/>
          <w:gridAfter w:val="1"/>
          <w:wBefore w:w="87" w:type="pct"/>
          <w:wAfter w:w="72" w:type="pct"/>
          <w:trHeight w:val="960"/>
        </w:trPr>
        <w:tc>
          <w:tcPr>
            <w:tcW w:w="891" w:type="pct"/>
          </w:tcPr>
          <w:p w:rsidR="004433C6" w:rsidRPr="00A36549" w:rsidRDefault="004433C6" w:rsidP="00C51D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0" w:type="pct"/>
            <w:gridSpan w:val="7"/>
            <w:vAlign w:val="bottom"/>
            <w:hideMark/>
          </w:tcPr>
          <w:p w:rsidR="004433C6" w:rsidRPr="00A36549" w:rsidRDefault="004433C6" w:rsidP="00C51D7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65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Перечень мероприятий  подпрограммы </w:t>
            </w:r>
          </w:p>
        </w:tc>
      </w:tr>
      <w:tr w:rsidR="004433C6" w:rsidRPr="00A36549" w:rsidTr="00C51D7F">
        <w:trPr>
          <w:trHeight w:val="300"/>
        </w:trPr>
        <w:tc>
          <w:tcPr>
            <w:tcW w:w="97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4433C6" w:rsidRPr="00A36549" w:rsidTr="00C51D7F">
        <w:trPr>
          <w:trHeight w:val="300"/>
        </w:trPr>
        <w:tc>
          <w:tcPr>
            <w:tcW w:w="97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3C6" w:rsidRPr="00A36549" w:rsidTr="00C51D7F">
        <w:trPr>
          <w:trHeight w:val="480"/>
        </w:trPr>
        <w:tc>
          <w:tcPr>
            <w:tcW w:w="97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3C6" w:rsidRPr="00A36549" w:rsidTr="00C51D7F">
        <w:trPr>
          <w:trHeight w:val="300"/>
        </w:trPr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подпрограмма </w:t>
            </w:r>
            <w:r w:rsidRPr="00AA06F1">
              <w:rPr>
                <w:rFonts w:ascii="Times New Roman" w:hAnsi="Times New Roman"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F775D1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F775D1">
              <w:rPr>
                <w:rFonts w:ascii="Times New Roman" w:hAnsi="Times New Roman"/>
                <w:b/>
                <w:bCs/>
                <w:sz w:val="24"/>
                <w:szCs w:val="24"/>
              </w:rPr>
              <w:t>91,0</w:t>
            </w:r>
          </w:p>
        </w:tc>
      </w:tr>
      <w:tr w:rsidR="004433C6" w:rsidRPr="00A36549" w:rsidTr="00C51D7F">
        <w:trPr>
          <w:trHeight w:val="300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3C6" w:rsidRPr="00A36549" w:rsidTr="00C51D7F">
        <w:trPr>
          <w:trHeight w:val="300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DF54F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FF">
              <w:rPr>
                <w:rFonts w:ascii="Times New Roman" w:hAnsi="Times New Roman"/>
                <w:sz w:val="24"/>
                <w:szCs w:val="24"/>
              </w:rPr>
              <w:t>57.1.01.</w:t>
            </w:r>
            <w:r w:rsidRPr="00DF54FF">
              <w:rPr>
                <w:rFonts w:ascii="Times New Roman" w:hAnsi="Times New Roman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203,4</w:t>
            </w:r>
          </w:p>
        </w:tc>
      </w:tr>
      <w:tr w:rsidR="004433C6" w:rsidRPr="00A36549" w:rsidTr="00C51D7F">
        <w:trPr>
          <w:trHeight w:val="465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Бюджет ХМАО</w:t>
            </w:r>
            <w:r>
              <w:rPr>
                <w:rFonts w:ascii="Times New Roman" w:hAnsi="Times New Roman"/>
                <w:sz w:val="24"/>
                <w:szCs w:val="24"/>
              </w:rPr>
              <w:t>-Югры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DF54F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FF">
              <w:rPr>
                <w:rFonts w:ascii="Times New Roman" w:hAnsi="Times New Roman"/>
                <w:sz w:val="24"/>
                <w:szCs w:val="24"/>
              </w:rPr>
              <w:t>57.1.01.</w:t>
            </w:r>
            <w:r w:rsidRPr="00DF54FF">
              <w:rPr>
                <w:rFonts w:ascii="Times New Roman" w:hAnsi="Times New Roman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</w:tr>
      <w:tr w:rsidR="004433C6" w:rsidRPr="00A36549" w:rsidTr="00C51D7F">
        <w:trPr>
          <w:trHeight w:val="480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Бюджет Сургутского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DF54F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FF">
              <w:rPr>
                <w:rFonts w:ascii="Times New Roman" w:hAnsi="Times New Roman"/>
                <w:sz w:val="24"/>
                <w:szCs w:val="24"/>
              </w:rPr>
              <w:t>57.1.01.</w:t>
            </w:r>
            <w:r w:rsidRPr="00DF54FF">
              <w:rPr>
                <w:rFonts w:ascii="Times New Roman" w:hAnsi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4433C6" w:rsidRPr="00A36549" w:rsidTr="00C51D7F">
        <w:trPr>
          <w:trHeight w:val="510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Бюджет с.п. Сытомино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DF54F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FF">
              <w:rPr>
                <w:rFonts w:ascii="Times New Roman" w:hAnsi="Times New Roman"/>
                <w:sz w:val="24"/>
                <w:szCs w:val="24"/>
              </w:rPr>
              <w:t>57.1.01.20829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F775D1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4433C6" w:rsidRPr="00A36549" w:rsidTr="00C51D7F">
        <w:trPr>
          <w:trHeight w:val="300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DF54F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3C6" w:rsidRPr="00A36549" w:rsidTr="00C51D7F">
        <w:trPr>
          <w:trHeight w:val="1020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распорядитель бюджетных средств: администрация сельского поселения Сытомино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DF54F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FF">
              <w:rPr>
                <w:rFonts w:ascii="Times New Roman" w:hAnsi="Times New Roman"/>
                <w:sz w:val="24"/>
                <w:szCs w:val="24"/>
              </w:rPr>
              <w:t>57.1.01.ХХХХХ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F775D1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F775D1">
              <w:rPr>
                <w:rFonts w:ascii="Times New Roman" w:hAnsi="Times New Roman"/>
                <w:b/>
                <w:bCs/>
                <w:sz w:val="24"/>
                <w:szCs w:val="24"/>
              </w:rPr>
              <w:t>91,0</w:t>
            </w:r>
          </w:p>
        </w:tc>
      </w:tr>
      <w:tr w:rsidR="004433C6" w:rsidRPr="00A36549" w:rsidTr="00C51D7F">
        <w:trPr>
          <w:trHeight w:val="300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DF54F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3C6" w:rsidRPr="00A36549" w:rsidTr="00C51D7F">
        <w:trPr>
          <w:trHeight w:val="381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Устройство  детских площадок (ул. Поперечная, ул. Центральная)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3C6" w:rsidRPr="00DF54FF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FF">
              <w:rPr>
                <w:rFonts w:ascii="Times New Roman" w:hAnsi="Times New Roman"/>
                <w:sz w:val="24"/>
                <w:szCs w:val="24"/>
              </w:rPr>
              <w:t>57.1.01.ХХХХХ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3C6" w:rsidRPr="00AA06F1" w:rsidRDefault="004433C6" w:rsidP="00F775D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775D1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</w:tbl>
    <w:p w:rsidR="004433C6" w:rsidRPr="00A36549" w:rsidRDefault="004433C6" w:rsidP="004433C6">
      <w:pPr>
        <w:jc w:val="right"/>
        <w:rPr>
          <w:rFonts w:ascii="Times New Roman" w:hAnsi="Times New Roman"/>
        </w:rPr>
      </w:pPr>
    </w:p>
    <w:p w:rsidR="004433C6" w:rsidRDefault="004433C6" w:rsidP="004433C6">
      <w:pPr>
        <w:pStyle w:val="ConsPlusTitle"/>
        <w:ind w:left="8080"/>
        <w:jc w:val="right"/>
        <w:rPr>
          <w:b w:val="0"/>
          <w:szCs w:val="24"/>
        </w:rPr>
      </w:pPr>
    </w:p>
    <w:p w:rsidR="004433C6" w:rsidRDefault="004433C6" w:rsidP="004433C6">
      <w:pPr>
        <w:pStyle w:val="ConsPlusTitle"/>
        <w:ind w:left="8080"/>
        <w:jc w:val="right"/>
        <w:rPr>
          <w:b w:val="0"/>
          <w:szCs w:val="24"/>
        </w:rPr>
      </w:pPr>
    </w:p>
    <w:p w:rsidR="004433C6" w:rsidRDefault="004433C6" w:rsidP="004433C6">
      <w:pPr>
        <w:pStyle w:val="ConsPlusTitle"/>
        <w:ind w:left="8080"/>
        <w:jc w:val="right"/>
        <w:rPr>
          <w:b w:val="0"/>
          <w:szCs w:val="24"/>
        </w:rPr>
      </w:pPr>
    </w:p>
    <w:p w:rsidR="004433C6" w:rsidRPr="00A36549" w:rsidRDefault="004433C6" w:rsidP="004433C6">
      <w:pPr>
        <w:pStyle w:val="ConsPlusTitle"/>
        <w:ind w:left="8080"/>
        <w:jc w:val="right"/>
        <w:rPr>
          <w:b w:val="0"/>
          <w:szCs w:val="24"/>
        </w:rPr>
      </w:pPr>
      <w:r>
        <w:rPr>
          <w:b w:val="0"/>
          <w:szCs w:val="24"/>
        </w:rPr>
        <w:br w:type="page"/>
      </w:r>
      <w:r w:rsidRPr="00A36549">
        <w:rPr>
          <w:b w:val="0"/>
          <w:szCs w:val="24"/>
        </w:rPr>
        <w:lastRenderedPageBreak/>
        <w:t>Приложение 2  к подпрограмме</w:t>
      </w:r>
    </w:p>
    <w:p w:rsidR="004433C6" w:rsidRPr="00AA06F1" w:rsidRDefault="004433C6" w:rsidP="004433C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A06F1">
        <w:rPr>
          <w:rFonts w:ascii="Times New Roman" w:hAnsi="Times New Roman"/>
          <w:b/>
          <w:sz w:val="24"/>
          <w:szCs w:val="24"/>
        </w:rPr>
        <w:t>ПЕРЕЧЕНЬ</w:t>
      </w:r>
    </w:p>
    <w:p w:rsidR="004433C6" w:rsidRDefault="004433C6" w:rsidP="004433C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A06F1">
        <w:rPr>
          <w:rFonts w:ascii="Times New Roman" w:hAnsi="Times New Roman"/>
          <w:b/>
          <w:sz w:val="24"/>
          <w:szCs w:val="24"/>
        </w:rPr>
        <w:t>основных мероприятий подпрограммы</w:t>
      </w:r>
    </w:p>
    <w:p w:rsidR="004433C6" w:rsidRPr="00AA06F1" w:rsidRDefault="004433C6" w:rsidP="004433C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66" w:type="dxa"/>
        <w:tblInd w:w="93" w:type="dxa"/>
        <w:tblLook w:val="04A0"/>
      </w:tblPr>
      <w:tblGrid>
        <w:gridCol w:w="3198"/>
        <w:gridCol w:w="1797"/>
        <w:gridCol w:w="1384"/>
        <w:gridCol w:w="1384"/>
        <w:gridCol w:w="2898"/>
        <w:gridCol w:w="2161"/>
        <w:gridCol w:w="2644"/>
      </w:tblGrid>
      <w:tr w:rsidR="004433C6" w:rsidRPr="00AA06F1" w:rsidTr="00C51D7F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 направления реализации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Связь с показателями Программы</w:t>
            </w:r>
          </w:p>
        </w:tc>
      </w:tr>
      <w:tr w:rsidR="004433C6" w:rsidRPr="00AA06F1" w:rsidTr="00C51D7F">
        <w:trPr>
          <w:trHeight w:val="59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3C6" w:rsidRPr="00AA06F1" w:rsidTr="00C51D7F">
        <w:trPr>
          <w:trHeight w:val="51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Задача 1. «Повышение уровня благоустройства мест общего пользования»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эстетического состояния населенного пункта.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433C6" w:rsidRPr="00AA06F1" w:rsidTr="00C51D7F">
        <w:trPr>
          <w:trHeight w:val="51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досуга для населения .</w:t>
            </w: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3C6" w:rsidRPr="00AA06F1" w:rsidTr="00C51D7F">
        <w:trPr>
          <w:trHeight w:val="51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массового отдыха населения .</w:t>
            </w: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3C6" w:rsidRPr="00AA06F1" w:rsidTr="00C51D7F">
        <w:trPr>
          <w:trHeight w:val="51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3C6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нахождения на детских игровых и спортивных площадках.</w:t>
            </w:r>
          </w:p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3C6" w:rsidRPr="00AA06F1" w:rsidTr="00C51D7F">
        <w:trPr>
          <w:trHeight w:val="6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    Основное мероприятие  «Устройство детских площадок»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3C6" w:rsidRPr="00AA06F1" w:rsidTr="00C51D7F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1.1.1. </w:t>
            </w:r>
            <w:r w:rsidRPr="00AA06F1">
              <w:rPr>
                <w:rFonts w:ascii="Times New Roman" w:hAnsi="Times New Roman"/>
                <w:sz w:val="24"/>
                <w:szCs w:val="24"/>
              </w:rPr>
              <w:t>Устройство  детских площадок (ул. Поперечная, ул. Центральная)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Сытомино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01.06.2017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25.11.2017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детских площадок, оборудованных на общественной территории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созданных спортивных площадок, оборудованных на общественных территориях</w:t>
            </w:r>
          </w:p>
        </w:tc>
      </w:tr>
      <w:tr w:rsidR="004433C6" w:rsidRPr="00AA06F1" w:rsidTr="00C51D7F">
        <w:trPr>
          <w:trHeight w:val="1284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Задача 2 «Повышение уровня вовлеченности заинтересованных граждан, организаций в реализацию мероприятий по благоустройству территории муниципального </w:t>
            </w:r>
            <w:r w:rsidRPr="00AA06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образования сельское поселение Сытомино»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сельского поселения Сытомино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01.03.2017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и утверждение правил благоустройства, соответствующих Методическим рекомендациям Минстроя России.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нормативных актов.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правил благоустройства, соответствующих Методическим рекомендациям Минстроя России.</w:t>
            </w:r>
          </w:p>
        </w:tc>
      </w:tr>
      <w:tr w:rsidR="004433C6" w:rsidRPr="00AA06F1" w:rsidTr="00C51D7F">
        <w:trPr>
          <w:trHeight w:val="12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программных мероприятий по вовлечению населения в благоустройство дворовых территорий в 2017 – 2018 годах.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плана мероприятий по вовлечению населения в благоустройство дворовых территорий в 2017 – 2018 годах.</w:t>
            </w:r>
          </w:p>
        </w:tc>
      </w:tr>
      <w:tr w:rsidR="004433C6" w:rsidRPr="00AA06F1" w:rsidTr="00C51D7F">
        <w:trPr>
          <w:trHeight w:val="15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программных мероприятий, направленных на финансовое (трудовое) участие заинтересованных сторон в реализации проектов по благоустройству в 2017 – 2018 годах.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вовлечению населения в благоустройство дворовых территорий в 2017 – 2018 годах.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F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мероприятий, направленных на финансовое (трудовое) участие заинтересованных сторон в реализации проектов по благоустройству в 2017 – 2018 годах.</w:t>
            </w:r>
          </w:p>
        </w:tc>
      </w:tr>
    </w:tbl>
    <w:p w:rsidR="004433C6" w:rsidRPr="00AA06F1" w:rsidRDefault="004433C6" w:rsidP="004433C6">
      <w:pPr>
        <w:pStyle w:val="ab"/>
        <w:rPr>
          <w:rFonts w:ascii="Times New Roman" w:hAnsi="Times New Roman"/>
          <w:bCs/>
          <w:color w:val="000000"/>
          <w:sz w:val="24"/>
          <w:szCs w:val="24"/>
        </w:rPr>
        <w:sectPr w:rsidR="004433C6" w:rsidRPr="00AA06F1" w:rsidSect="00C51D7F">
          <w:pgSz w:w="16840" w:h="11907" w:orient="landscape"/>
          <w:pgMar w:top="709" w:right="397" w:bottom="244" w:left="1134" w:header="0" w:footer="595" w:gutter="0"/>
          <w:cols w:space="720"/>
          <w:docGrid w:linePitch="326"/>
        </w:sectPr>
      </w:pPr>
    </w:p>
    <w:p w:rsidR="004433C6" w:rsidRDefault="004433C6" w:rsidP="004433C6">
      <w:pPr>
        <w:rPr>
          <w:bCs/>
          <w:color w:val="000000"/>
        </w:rPr>
        <w:sectPr w:rsidR="004433C6" w:rsidSect="00C51D7F">
          <w:pgSz w:w="16840" w:h="11907" w:orient="landscape"/>
          <w:pgMar w:top="1276" w:right="397" w:bottom="244" w:left="1134" w:header="0" w:footer="595" w:gutter="0"/>
          <w:cols w:space="720"/>
          <w:docGrid w:linePitch="326"/>
        </w:sectPr>
      </w:pPr>
    </w:p>
    <w:p w:rsidR="004433C6" w:rsidRPr="00A36549" w:rsidRDefault="004433C6" w:rsidP="004433C6">
      <w:pPr>
        <w:ind w:left="524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36549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3 к подпрограмме</w:t>
      </w:r>
    </w:p>
    <w:p w:rsidR="004433C6" w:rsidRPr="002E59B8" w:rsidRDefault="004433C6" w:rsidP="004433C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9B8">
        <w:rPr>
          <w:rFonts w:ascii="Times New Roman" w:hAnsi="Times New Roman"/>
          <w:b/>
          <w:sz w:val="28"/>
          <w:szCs w:val="28"/>
        </w:rPr>
        <w:t>План реализации</w:t>
      </w:r>
      <w:r w:rsidRPr="002E59B8">
        <w:rPr>
          <w:rFonts w:ascii="Times New Roman" w:hAnsi="Times New Roman"/>
          <w:sz w:val="28"/>
          <w:szCs w:val="28"/>
        </w:rPr>
        <w:t xml:space="preserve"> </w:t>
      </w:r>
      <w:r w:rsidRPr="002E59B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подпрограммы </w:t>
      </w:r>
    </w:p>
    <w:p w:rsidR="004433C6" w:rsidRDefault="004433C6" w:rsidP="004433C6">
      <w:pPr>
        <w:jc w:val="center"/>
        <w:rPr>
          <w:rFonts w:ascii="Times New Roman" w:hAnsi="Times New Roman"/>
          <w:b/>
          <w:sz w:val="28"/>
          <w:szCs w:val="28"/>
        </w:rPr>
      </w:pPr>
      <w:r w:rsidRPr="002E59B8">
        <w:rPr>
          <w:rFonts w:ascii="Times New Roman" w:hAnsi="Times New Roman"/>
          <w:b/>
          <w:sz w:val="28"/>
          <w:szCs w:val="28"/>
        </w:rPr>
        <w:t>«Формирование комфортной городской среды»</w:t>
      </w:r>
    </w:p>
    <w:p w:rsidR="004433C6" w:rsidRPr="002E59B8" w:rsidRDefault="004433C6" w:rsidP="004433C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2425"/>
        <w:gridCol w:w="1559"/>
        <w:gridCol w:w="1559"/>
        <w:gridCol w:w="1133"/>
        <w:gridCol w:w="1134"/>
        <w:gridCol w:w="1134"/>
        <w:gridCol w:w="1135"/>
      </w:tblGrid>
      <w:tr w:rsidR="004433C6" w:rsidRPr="002E59B8" w:rsidTr="00C51D7F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ный исполнитель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433C6" w:rsidRPr="002E59B8" w:rsidTr="00C51D7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4433C6" w:rsidRPr="002E59B8" w:rsidTr="00C51D7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</w:tr>
      <w:tr w:rsidR="004433C6" w:rsidRPr="002E59B8" w:rsidTr="00C51D7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Контрольное событие №1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Обществен</w:t>
            </w:r>
          </w:p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ная комиссия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3C6" w:rsidRPr="00A36549" w:rsidTr="00C51D7F">
        <w:trPr>
          <w:trHeight w:val="9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Устройство  детских площадок (ул. Поперечная, ул. Центральная)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2E59B8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C6" w:rsidRPr="00AA06F1" w:rsidRDefault="006E2458" w:rsidP="00C51D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433C6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3163D" w:rsidRDefault="004433C6" w:rsidP="004433C6">
      <w:pPr>
        <w:rPr>
          <w:szCs w:val="20"/>
        </w:rPr>
      </w:pPr>
    </w:p>
    <w:p w:rsidR="004433C6" w:rsidRPr="00BA54FB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4433C6" w:rsidRPr="00BA54FB" w:rsidSect="00790EA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4433C6" w:rsidRPr="00FB3D4A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</w:t>
      </w:r>
      <w:r w:rsidRPr="00FB3D4A">
        <w:rPr>
          <w:rFonts w:ascii="Times New Roman" w:eastAsia="Times New Roman" w:hAnsi="Times New Roman"/>
          <w:b/>
          <w:sz w:val="24"/>
          <w:szCs w:val="24"/>
          <w:lang w:eastAsia="ru-RU"/>
        </w:rPr>
        <w:t>аблица 1</w:t>
      </w:r>
    </w:p>
    <w:p w:rsidR="004433C6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33C6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D4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мероприятия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«Благоустройство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 в муниципальном  образовании </w:t>
      </w:r>
      <w:r w:rsidRPr="003500C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 Сытомино  на 2014-2018  годы»</w:t>
      </w:r>
      <w:r w:rsidRPr="00A34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информацией по финансовому обеспечению</w:t>
      </w:r>
    </w:p>
    <w:p w:rsidR="004433C6" w:rsidRPr="00FB3D4A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33C6" w:rsidRPr="00FB3D4A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261"/>
        <w:gridCol w:w="1842"/>
        <w:gridCol w:w="1843"/>
        <w:gridCol w:w="1417"/>
        <w:gridCol w:w="851"/>
        <w:gridCol w:w="850"/>
        <w:gridCol w:w="851"/>
        <w:gridCol w:w="850"/>
        <w:gridCol w:w="850"/>
        <w:gridCol w:w="851"/>
      </w:tblGrid>
      <w:tr w:rsidR="004433C6" w:rsidRPr="00FB3D4A" w:rsidTr="00C51D7F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(тыс.руб)</w:t>
            </w:r>
          </w:p>
        </w:tc>
      </w:tr>
      <w:tr w:rsidR="004433C6" w:rsidRPr="00FB3D4A" w:rsidTr="00C51D7F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4433C6" w:rsidRPr="00FB3D4A" w:rsidTr="00C51D7F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433C6" w:rsidRPr="00FB3D4A" w:rsidTr="00C51D7F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и содержание детских площадок и малых архитектурных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222196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222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 Сытомино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6E2458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6E2458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433C6" w:rsidRPr="00FB3D4A" w:rsidTr="00C51D7F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7251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вертолетных площадок с. Сытомино, п. Горный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 Сытомино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6E2458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6E2458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4433C6" w:rsidRPr="00FB3D4A" w:rsidTr="00C51D7F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колодцев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 Сытомино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B50A89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2014 -2018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6E2458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6E2458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4433C6" w:rsidRPr="00FB3D4A" w:rsidTr="00C51D7F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кладбища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 Сытомино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B50A89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2014 -2018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6E2458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6E2458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433C6" w:rsidRPr="00FB3D4A" w:rsidTr="00C51D7F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памятников и обелисков участникам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 Сытомино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B50A89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2014 -2018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6E2458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="00443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22219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E2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433C6" w:rsidRPr="00FB3D4A" w:rsidTr="00C51D7F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территории  сельского</w:t>
            </w: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FB3D4A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FB3D4A" w:rsidRDefault="004433C6" w:rsidP="00C51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B50A89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2014 -2018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5D1" w:rsidRPr="00FB3D4A" w:rsidTr="00C51D7F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D1" w:rsidRPr="00B50A89" w:rsidRDefault="00F775D1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мероприятий по благоустройству и </w:t>
            </w: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очистке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</w:t>
            </w: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Сытомино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D1" w:rsidRPr="00FB3D4A" w:rsidRDefault="00F775D1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поселения Сытомино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D1" w:rsidRPr="00AA06F1" w:rsidRDefault="00F775D1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A06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сельского поселения </w:t>
            </w:r>
            <w:r w:rsidRPr="00AA06F1">
              <w:rPr>
                <w:rFonts w:ascii="Times New Roman" w:hAnsi="Times New Roman"/>
                <w:sz w:val="20"/>
                <w:szCs w:val="20"/>
              </w:rPr>
              <w:lastRenderedPageBreak/>
              <w:t>Сытомино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Pr="00B50A89" w:rsidRDefault="00F775D1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2014 -2018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775D1" w:rsidRPr="00FB3D4A" w:rsidTr="00C51D7F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Pr="00B50A89" w:rsidRDefault="00F775D1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1" w:rsidRPr="00FB7251" w:rsidRDefault="00F775D1" w:rsidP="00C51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Pr="00AA06F1" w:rsidRDefault="00F775D1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1" w:rsidRDefault="00F775D1" w:rsidP="00C51D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3C6" w:rsidRPr="004716D2" w:rsidTr="00C51D7F">
        <w:trPr>
          <w:cantSplit/>
          <w:trHeight w:val="4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6F1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A06F1">
              <w:rPr>
                <w:rFonts w:ascii="Times New Roman" w:hAnsi="Times New Roman"/>
                <w:sz w:val="20"/>
                <w:szCs w:val="20"/>
              </w:rPr>
              <w:t>Устройство  детских площадок (ул. Поперечная, ул. Центральная)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A06F1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A06F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6F1">
              <w:rPr>
                <w:rFonts w:ascii="Times New Roman" w:hAnsi="Times New Roman"/>
                <w:sz w:val="20"/>
                <w:szCs w:val="20"/>
              </w:rPr>
              <w:t>2017 -2018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33C6" w:rsidRPr="004716D2" w:rsidTr="00C51D7F">
        <w:trPr>
          <w:cantSplit/>
          <w:trHeight w:val="4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A06F1">
              <w:rPr>
                <w:rFonts w:ascii="Times New Roman" w:hAnsi="Times New Roman"/>
                <w:sz w:val="20"/>
                <w:szCs w:val="20"/>
              </w:rPr>
              <w:t>Бюджет ХМАО - Югры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C6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C6" w:rsidRPr="004716D2" w:rsidTr="00C51D7F">
        <w:trPr>
          <w:cantSplit/>
          <w:trHeight w:val="4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A06F1">
              <w:rPr>
                <w:rFonts w:ascii="Times New Roman" w:hAnsi="Times New Roman"/>
                <w:sz w:val="20"/>
                <w:szCs w:val="20"/>
              </w:rPr>
              <w:t>Бюджет Сургутского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6F1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6F1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33C6" w:rsidRPr="004716D2" w:rsidTr="00C51D7F">
        <w:trPr>
          <w:cantSplit/>
          <w:trHeight w:val="4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A06F1">
              <w:rPr>
                <w:rFonts w:ascii="Times New Roman" w:hAnsi="Times New Roman"/>
                <w:sz w:val="20"/>
                <w:szCs w:val="20"/>
              </w:rPr>
              <w:t>Бюджет сельского поселения Сытомино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A06F1" w:rsidRDefault="004433C6" w:rsidP="00C51D7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AA06F1" w:rsidRDefault="00F775D1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AA06F1" w:rsidRDefault="00F775D1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6" w:rsidRPr="00AA06F1" w:rsidRDefault="004433C6" w:rsidP="00C51D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433C6" w:rsidRPr="00BA54FB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4433C6" w:rsidRPr="00BA54FB" w:rsidSect="00FB3D4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433C6" w:rsidRPr="00A34519" w:rsidRDefault="004433C6" w:rsidP="004433C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4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Таблица 2</w:t>
      </w:r>
    </w:p>
    <w:p w:rsidR="004433C6" w:rsidRPr="00BA54FB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33C6" w:rsidRPr="00FB3D4A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3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Ожидаемые результаты </w:t>
      </w:r>
    </w:p>
    <w:p w:rsidR="004433C6" w:rsidRPr="00FB3D4A" w:rsidRDefault="004433C6" w:rsidP="004433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3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реализации Программы </w:t>
      </w:r>
      <w:r w:rsidRPr="003500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«Благоустройство территории в муниципальном     образовании     сельское поселение  Сытомино  на 2014-2018  годы»</w:t>
      </w:r>
    </w:p>
    <w:p w:rsidR="004433C6" w:rsidRPr="00FB3D4A" w:rsidRDefault="004433C6" w:rsidP="00443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70"/>
        <w:gridCol w:w="850"/>
        <w:gridCol w:w="992"/>
        <w:gridCol w:w="1134"/>
        <w:gridCol w:w="1134"/>
        <w:gridCol w:w="993"/>
        <w:gridCol w:w="850"/>
        <w:gridCol w:w="993"/>
        <w:gridCol w:w="993"/>
        <w:gridCol w:w="993"/>
      </w:tblGrid>
      <w:tr w:rsidR="004433C6" w:rsidRPr="00FB3D4A" w:rsidTr="00C51D7F">
        <w:trPr>
          <w:gridAfter w:val="3"/>
          <w:wAfter w:w="2979" w:type="dxa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74733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2015</w:t>
            </w: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2018</w:t>
            </w: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</w:tr>
      <w:tr w:rsidR="004433C6" w:rsidRPr="00FB3D4A" w:rsidTr="00C51D7F">
        <w:trPr>
          <w:gridAfter w:val="3"/>
          <w:wAfter w:w="2979" w:type="dxa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Благоустройство и содержание детских площадок и малых архитектурных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4433C6" w:rsidRPr="00FB3D4A" w:rsidTr="00C51D7F">
        <w:trPr>
          <w:gridAfter w:val="3"/>
          <w:wAfter w:w="297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Содержание вертолетных площадок</w:t>
            </w:r>
          </w:p>
          <w:p w:rsidR="004433C6" w:rsidRPr="00774733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74733">
              <w:rPr>
                <w:rFonts w:ascii="Times New Roman" w:eastAsia="Times New Roman" w:hAnsi="Times New Roman"/>
                <w:lang w:eastAsia="ru-RU"/>
              </w:rPr>
              <w:t>Сытомино,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74733">
              <w:rPr>
                <w:rFonts w:ascii="Times New Roman" w:eastAsia="Times New Roman" w:hAnsi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74733">
              <w:rPr>
                <w:rFonts w:ascii="Times New Roman" w:eastAsia="Times New Roman" w:hAnsi="Times New Roman"/>
                <w:lang w:eastAsia="ru-RU"/>
              </w:rPr>
              <w:t>Горный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jc w:val="center"/>
              <w:rPr>
                <w:rFonts w:ascii="Times New Roman" w:hAnsi="Times New Roman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4433C6" w:rsidRPr="00FB3D4A" w:rsidTr="00C51D7F">
        <w:trPr>
          <w:gridAfter w:val="3"/>
          <w:wAfter w:w="297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Содержание колодцев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jc w:val="center"/>
              <w:rPr>
                <w:rFonts w:ascii="Times New Roman" w:hAnsi="Times New Roman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</w:tr>
      <w:tr w:rsidR="004433C6" w:rsidRPr="00FB3D4A" w:rsidTr="00C51D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jc w:val="center"/>
              <w:rPr>
                <w:rFonts w:ascii="Times New Roman" w:hAnsi="Times New Roman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433C6" w:rsidRPr="00490653" w:rsidRDefault="004433C6" w:rsidP="00C5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433C6" w:rsidRPr="00490653" w:rsidRDefault="004433C6" w:rsidP="00C5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433C6" w:rsidRPr="00490653" w:rsidRDefault="004433C6" w:rsidP="00C5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3C6" w:rsidRPr="00FB3D4A" w:rsidTr="00C51D7F">
        <w:trPr>
          <w:gridAfter w:val="3"/>
          <w:wAfter w:w="297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Ремонт памятник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774733">
              <w:rPr>
                <w:rFonts w:ascii="Times New Roman" w:eastAsia="Times New Roman" w:hAnsi="Times New Roman"/>
                <w:lang w:eastAsia="ru-RU"/>
              </w:rPr>
              <w:t xml:space="preserve"> и обелиск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774733">
              <w:rPr>
                <w:rFonts w:ascii="Times New Roman" w:eastAsia="Times New Roman" w:hAnsi="Times New Roman"/>
                <w:lang w:eastAsia="ru-RU"/>
              </w:rPr>
              <w:t xml:space="preserve"> участникам 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jc w:val="center"/>
              <w:rPr>
                <w:rFonts w:ascii="Times New Roman" w:hAnsi="Times New Roman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4433C6" w:rsidRPr="00FB3D4A" w:rsidTr="00C51D7F">
        <w:trPr>
          <w:gridAfter w:val="3"/>
          <w:wAfter w:w="297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Озеленение территории  сельского поселения Сытомино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jc w:val="center"/>
              <w:rPr>
                <w:rFonts w:ascii="Times New Roman" w:hAnsi="Times New Roman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4433C6" w:rsidRPr="00FB3D4A" w:rsidTr="00C51D7F">
        <w:trPr>
          <w:gridAfter w:val="3"/>
          <w:wAfter w:w="297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Обеспечение проведения мероприятий по благоустройству и очистке территории сельского поселения  Сытомино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jc w:val="center"/>
              <w:rPr>
                <w:rFonts w:ascii="Times New Roman" w:hAnsi="Times New Roman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774733" w:rsidRDefault="004433C6" w:rsidP="00C51D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73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</w:tr>
      <w:tr w:rsidR="004433C6" w:rsidRPr="00FB3D4A" w:rsidTr="00C51D7F">
        <w:trPr>
          <w:gridAfter w:val="3"/>
          <w:wAfter w:w="297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34519" w:rsidRDefault="004433C6" w:rsidP="00C51D7F">
            <w:pPr>
              <w:jc w:val="center"/>
              <w:rPr>
                <w:rFonts w:ascii="Times New Roman" w:hAnsi="Times New Roman"/>
              </w:rPr>
            </w:pPr>
            <w:r w:rsidRPr="00A34519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34519" w:rsidRDefault="004433C6" w:rsidP="00C51D7F">
            <w:pPr>
              <w:rPr>
                <w:rFonts w:ascii="Times New Roman" w:hAnsi="Times New Roman"/>
              </w:rPr>
            </w:pPr>
            <w:r w:rsidRPr="00A34519">
              <w:rPr>
                <w:rFonts w:ascii="Times New Roman" w:hAnsi="Times New Roman"/>
                <w:sz w:val="20"/>
                <w:szCs w:val="20"/>
              </w:rPr>
              <w:t>Устройство  детских площадок (ул. Поперечная, ул. Центральная)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34519" w:rsidRDefault="004433C6" w:rsidP="00C51D7F">
            <w:pPr>
              <w:jc w:val="center"/>
              <w:rPr>
                <w:rFonts w:ascii="Times New Roman" w:hAnsi="Times New Roman"/>
              </w:rPr>
            </w:pPr>
            <w:r w:rsidRPr="00A3451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34519" w:rsidRDefault="004433C6" w:rsidP="00C51D7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3451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C6" w:rsidRPr="00A34519" w:rsidRDefault="004433C6" w:rsidP="00C51D7F">
            <w:pPr>
              <w:ind w:right="-108"/>
              <w:jc w:val="center"/>
              <w:rPr>
                <w:rFonts w:ascii="Times New Roman" w:hAnsi="Times New Roman"/>
              </w:rPr>
            </w:pPr>
            <w:r w:rsidRPr="00A3451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A34519" w:rsidRDefault="004433C6" w:rsidP="00C51D7F">
            <w:pPr>
              <w:ind w:right="-108"/>
              <w:jc w:val="center"/>
              <w:rPr>
                <w:rFonts w:ascii="Times New Roman" w:hAnsi="Times New Roman"/>
              </w:rPr>
            </w:pPr>
            <w:r w:rsidRPr="00A3451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A34519" w:rsidRDefault="004433C6" w:rsidP="00C51D7F">
            <w:pPr>
              <w:ind w:right="-108"/>
              <w:jc w:val="center"/>
              <w:rPr>
                <w:rFonts w:ascii="Times New Roman" w:hAnsi="Times New Roman"/>
              </w:rPr>
            </w:pPr>
            <w:r w:rsidRPr="00A3451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C6" w:rsidRPr="00A34519" w:rsidRDefault="004433C6" w:rsidP="00C51D7F">
            <w:pPr>
              <w:ind w:right="-108"/>
              <w:jc w:val="center"/>
              <w:rPr>
                <w:rFonts w:ascii="Times New Roman" w:hAnsi="Times New Roman"/>
              </w:rPr>
            </w:pPr>
            <w:r w:rsidRPr="00A34519">
              <w:rPr>
                <w:rFonts w:ascii="Times New Roman" w:hAnsi="Times New Roman"/>
              </w:rPr>
              <w:t>100</w:t>
            </w:r>
          </w:p>
        </w:tc>
      </w:tr>
    </w:tbl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4433C6" w:rsidRDefault="004433C6" w:rsidP="004433C6">
      <w:pPr>
        <w:jc w:val="center"/>
        <w:rPr>
          <w:rFonts w:ascii="Times New Roman" w:hAnsi="Times New Roman"/>
          <w:sz w:val="26"/>
          <w:szCs w:val="26"/>
        </w:rPr>
      </w:pPr>
    </w:p>
    <w:p w:rsidR="00C27E4F" w:rsidRPr="00FB3D4A" w:rsidRDefault="00C27E4F" w:rsidP="00443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7E4F" w:rsidRPr="00FB3D4A" w:rsidSect="004433C6">
      <w:footerReference w:type="even" r:id="rId10"/>
      <w:footerReference w:type="default" r:id="rId11"/>
      <w:pgSz w:w="11907" w:h="16840"/>
      <w:pgMar w:top="567" w:right="567" w:bottom="851" w:left="1276" w:header="0" w:footer="59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06" w:rsidRDefault="00DA0806">
      <w:pPr>
        <w:spacing w:after="0" w:line="240" w:lineRule="auto"/>
      </w:pPr>
      <w:r>
        <w:separator/>
      </w:r>
    </w:p>
  </w:endnote>
  <w:endnote w:type="continuationSeparator" w:id="1">
    <w:p w:rsidR="00DA0806" w:rsidRDefault="00DA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F" w:rsidRDefault="00C51D7F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C51D7F" w:rsidRDefault="00C51D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F" w:rsidRDefault="00C51D7F">
    <w:pPr>
      <w:pStyle w:val="a8"/>
      <w:framePr w:wrap="around" w:vAnchor="text" w:hAnchor="margin" w:xAlign="center" w:y="1"/>
      <w:rPr>
        <w:rStyle w:val="af3"/>
      </w:rPr>
    </w:pPr>
  </w:p>
  <w:p w:rsidR="00C51D7F" w:rsidRDefault="00C51D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06" w:rsidRDefault="00DA0806">
      <w:pPr>
        <w:spacing w:after="0" w:line="240" w:lineRule="auto"/>
      </w:pPr>
      <w:r>
        <w:separator/>
      </w:r>
    </w:p>
  </w:footnote>
  <w:footnote w:type="continuationSeparator" w:id="1">
    <w:p w:rsidR="00DA0806" w:rsidRDefault="00DA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A0B5275"/>
    <w:multiLevelType w:val="hybridMultilevel"/>
    <w:tmpl w:val="1A707F8C"/>
    <w:lvl w:ilvl="0" w:tplc="2294CC46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DE4339"/>
    <w:multiLevelType w:val="hybridMultilevel"/>
    <w:tmpl w:val="723E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7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3DF3D94"/>
    <w:multiLevelType w:val="multilevel"/>
    <w:tmpl w:val="BA5E621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7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hint="default"/>
        <w:sz w:val="28"/>
      </w:rPr>
    </w:lvl>
  </w:abstractNum>
  <w:abstractNum w:abstractNumId="20">
    <w:nsid w:val="388F740C"/>
    <w:multiLevelType w:val="hybridMultilevel"/>
    <w:tmpl w:val="34202876"/>
    <w:lvl w:ilvl="0" w:tplc="B1F0C5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A5D39"/>
    <w:multiLevelType w:val="hybridMultilevel"/>
    <w:tmpl w:val="D9343D42"/>
    <w:lvl w:ilvl="0" w:tplc="F16C85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76089"/>
    <w:multiLevelType w:val="hybridMultilevel"/>
    <w:tmpl w:val="B82C1FBC"/>
    <w:lvl w:ilvl="0" w:tplc="BEA07EE4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CD6E84"/>
    <w:multiLevelType w:val="hybridMultilevel"/>
    <w:tmpl w:val="389E876E"/>
    <w:lvl w:ilvl="0" w:tplc="50EA9F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8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36"/>
  </w:num>
  <w:num w:numId="4">
    <w:abstractNumId w:val="39"/>
  </w:num>
  <w:num w:numId="5">
    <w:abstractNumId w:val="22"/>
  </w:num>
  <w:num w:numId="6">
    <w:abstractNumId w:val="28"/>
  </w:num>
  <w:num w:numId="7">
    <w:abstractNumId w:val="34"/>
  </w:num>
  <w:num w:numId="8">
    <w:abstractNumId w:val="10"/>
  </w:num>
  <w:num w:numId="9">
    <w:abstractNumId w:val="25"/>
  </w:num>
  <w:num w:numId="10">
    <w:abstractNumId w:val="35"/>
  </w:num>
  <w:num w:numId="11">
    <w:abstractNumId w:val="31"/>
  </w:num>
  <w:num w:numId="12">
    <w:abstractNumId w:val="29"/>
  </w:num>
  <w:num w:numId="13">
    <w:abstractNumId w:val="16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21"/>
  </w:num>
  <w:num w:numId="27">
    <w:abstractNumId w:val="15"/>
  </w:num>
  <w:num w:numId="28">
    <w:abstractNumId w:val="17"/>
  </w:num>
  <w:num w:numId="29">
    <w:abstractNumId w:val="11"/>
  </w:num>
  <w:num w:numId="30">
    <w:abstractNumId w:val="18"/>
  </w:num>
  <w:num w:numId="31">
    <w:abstractNumId w:val="30"/>
  </w:num>
  <w:num w:numId="32">
    <w:abstractNumId w:val="37"/>
  </w:num>
  <w:num w:numId="33">
    <w:abstractNumId w:val="33"/>
  </w:num>
  <w:num w:numId="34">
    <w:abstractNumId w:val="13"/>
  </w:num>
  <w:num w:numId="35">
    <w:abstractNumId w:val="26"/>
  </w:num>
  <w:num w:numId="36">
    <w:abstractNumId w:val="19"/>
  </w:num>
  <w:num w:numId="37">
    <w:abstractNumId w:val="14"/>
  </w:num>
  <w:num w:numId="38">
    <w:abstractNumId w:val="32"/>
  </w:num>
  <w:num w:numId="39">
    <w:abstractNumId w:val="24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14D75"/>
    <w:rsid w:val="00021D9E"/>
    <w:rsid w:val="00043488"/>
    <w:rsid w:val="00053631"/>
    <w:rsid w:val="0007434F"/>
    <w:rsid w:val="0008106C"/>
    <w:rsid w:val="00086276"/>
    <w:rsid w:val="0009531D"/>
    <w:rsid w:val="000B77A5"/>
    <w:rsid w:val="000E6AE1"/>
    <w:rsid w:val="00114B96"/>
    <w:rsid w:val="00115E91"/>
    <w:rsid w:val="001302CB"/>
    <w:rsid w:val="00144D39"/>
    <w:rsid w:val="00145555"/>
    <w:rsid w:val="00151678"/>
    <w:rsid w:val="00163ECC"/>
    <w:rsid w:val="001925DA"/>
    <w:rsid w:val="001C2780"/>
    <w:rsid w:val="001F7D03"/>
    <w:rsid w:val="0022010E"/>
    <w:rsid w:val="00222196"/>
    <w:rsid w:val="00246559"/>
    <w:rsid w:val="0028563E"/>
    <w:rsid w:val="00286E6A"/>
    <w:rsid w:val="002D5B72"/>
    <w:rsid w:val="002E59B8"/>
    <w:rsid w:val="002F307E"/>
    <w:rsid w:val="00300320"/>
    <w:rsid w:val="00313DD9"/>
    <w:rsid w:val="00313FDB"/>
    <w:rsid w:val="00337729"/>
    <w:rsid w:val="003500CA"/>
    <w:rsid w:val="003517DD"/>
    <w:rsid w:val="003703C5"/>
    <w:rsid w:val="00382F43"/>
    <w:rsid w:val="00392646"/>
    <w:rsid w:val="003A0C36"/>
    <w:rsid w:val="003C47DD"/>
    <w:rsid w:val="003C4A3A"/>
    <w:rsid w:val="003E179A"/>
    <w:rsid w:val="003E39D9"/>
    <w:rsid w:val="00411E2C"/>
    <w:rsid w:val="00421DA3"/>
    <w:rsid w:val="00434177"/>
    <w:rsid w:val="004433C6"/>
    <w:rsid w:val="00443697"/>
    <w:rsid w:val="00457A13"/>
    <w:rsid w:val="004629DA"/>
    <w:rsid w:val="004716D2"/>
    <w:rsid w:val="00482D98"/>
    <w:rsid w:val="004903A1"/>
    <w:rsid w:val="00490653"/>
    <w:rsid w:val="004979CD"/>
    <w:rsid w:val="004A62A2"/>
    <w:rsid w:val="004B0497"/>
    <w:rsid w:val="004C6B24"/>
    <w:rsid w:val="004D7ECC"/>
    <w:rsid w:val="0051267B"/>
    <w:rsid w:val="00513C89"/>
    <w:rsid w:val="00516C22"/>
    <w:rsid w:val="00542CED"/>
    <w:rsid w:val="005671D6"/>
    <w:rsid w:val="00572FF6"/>
    <w:rsid w:val="00576471"/>
    <w:rsid w:val="005A1B5C"/>
    <w:rsid w:val="005B098F"/>
    <w:rsid w:val="005E1F6F"/>
    <w:rsid w:val="0062057B"/>
    <w:rsid w:val="00632BF3"/>
    <w:rsid w:val="00646BCB"/>
    <w:rsid w:val="00684D6F"/>
    <w:rsid w:val="006E2458"/>
    <w:rsid w:val="006E55E7"/>
    <w:rsid w:val="007019C3"/>
    <w:rsid w:val="0071467A"/>
    <w:rsid w:val="00714F81"/>
    <w:rsid w:val="00730D13"/>
    <w:rsid w:val="007456F8"/>
    <w:rsid w:val="00754CA2"/>
    <w:rsid w:val="007570D5"/>
    <w:rsid w:val="00774733"/>
    <w:rsid w:val="00776B39"/>
    <w:rsid w:val="007800B8"/>
    <w:rsid w:val="00790EA6"/>
    <w:rsid w:val="007A0064"/>
    <w:rsid w:val="007B144D"/>
    <w:rsid w:val="007E1AC0"/>
    <w:rsid w:val="007E6621"/>
    <w:rsid w:val="007F22DA"/>
    <w:rsid w:val="00805493"/>
    <w:rsid w:val="0081158B"/>
    <w:rsid w:val="00816D81"/>
    <w:rsid w:val="00826F52"/>
    <w:rsid w:val="0085150B"/>
    <w:rsid w:val="008713D7"/>
    <w:rsid w:val="008812AE"/>
    <w:rsid w:val="00893D93"/>
    <w:rsid w:val="008D3F01"/>
    <w:rsid w:val="008F02CB"/>
    <w:rsid w:val="009201F2"/>
    <w:rsid w:val="0093398D"/>
    <w:rsid w:val="0094026D"/>
    <w:rsid w:val="00947445"/>
    <w:rsid w:val="009561BF"/>
    <w:rsid w:val="00963DB2"/>
    <w:rsid w:val="009658D2"/>
    <w:rsid w:val="0098420E"/>
    <w:rsid w:val="00992B2C"/>
    <w:rsid w:val="00993CC2"/>
    <w:rsid w:val="009941BB"/>
    <w:rsid w:val="009B2ACB"/>
    <w:rsid w:val="009B3DB2"/>
    <w:rsid w:val="009C063F"/>
    <w:rsid w:val="00A34519"/>
    <w:rsid w:val="00A36549"/>
    <w:rsid w:val="00A37FED"/>
    <w:rsid w:val="00A56FF7"/>
    <w:rsid w:val="00A62959"/>
    <w:rsid w:val="00A6645B"/>
    <w:rsid w:val="00AA06F1"/>
    <w:rsid w:val="00AE0E63"/>
    <w:rsid w:val="00B14A61"/>
    <w:rsid w:val="00B33D5E"/>
    <w:rsid w:val="00B50A89"/>
    <w:rsid w:val="00B57DBF"/>
    <w:rsid w:val="00B83A92"/>
    <w:rsid w:val="00B85E07"/>
    <w:rsid w:val="00B865D7"/>
    <w:rsid w:val="00B86F04"/>
    <w:rsid w:val="00B91B07"/>
    <w:rsid w:val="00B95063"/>
    <w:rsid w:val="00BC3D98"/>
    <w:rsid w:val="00BD1A97"/>
    <w:rsid w:val="00BF1BFE"/>
    <w:rsid w:val="00C031E9"/>
    <w:rsid w:val="00C27E4F"/>
    <w:rsid w:val="00C319FB"/>
    <w:rsid w:val="00C35159"/>
    <w:rsid w:val="00C43D8F"/>
    <w:rsid w:val="00C51D7F"/>
    <w:rsid w:val="00C5349B"/>
    <w:rsid w:val="00C64FD0"/>
    <w:rsid w:val="00CB18C8"/>
    <w:rsid w:val="00CC4CCE"/>
    <w:rsid w:val="00CD0167"/>
    <w:rsid w:val="00CD5F92"/>
    <w:rsid w:val="00CE492D"/>
    <w:rsid w:val="00CF6425"/>
    <w:rsid w:val="00D079C8"/>
    <w:rsid w:val="00D33D0B"/>
    <w:rsid w:val="00D65B5B"/>
    <w:rsid w:val="00DA0806"/>
    <w:rsid w:val="00DA19EC"/>
    <w:rsid w:val="00DB5680"/>
    <w:rsid w:val="00DC3FDA"/>
    <w:rsid w:val="00DF54FF"/>
    <w:rsid w:val="00E0507C"/>
    <w:rsid w:val="00E40109"/>
    <w:rsid w:val="00E47562"/>
    <w:rsid w:val="00E77550"/>
    <w:rsid w:val="00EB4623"/>
    <w:rsid w:val="00EC7327"/>
    <w:rsid w:val="00ED2768"/>
    <w:rsid w:val="00ED6599"/>
    <w:rsid w:val="00EF5B66"/>
    <w:rsid w:val="00F41E3F"/>
    <w:rsid w:val="00F44E6B"/>
    <w:rsid w:val="00F51A4F"/>
    <w:rsid w:val="00F775D1"/>
    <w:rsid w:val="00F803F8"/>
    <w:rsid w:val="00F93BB0"/>
    <w:rsid w:val="00F96900"/>
    <w:rsid w:val="00FB3D4A"/>
    <w:rsid w:val="00FB506E"/>
    <w:rsid w:val="00FB7251"/>
    <w:rsid w:val="00FC5CE9"/>
    <w:rsid w:val="00FD4D8F"/>
    <w:rsid w:val="00FD4F57"/>
    <w:rsid w:val="00FE1EED"/>
    <w:rsid w:val="00FE48FB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iPriority w:val="9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  <w:style w:type="paragraph" w:customStyle="1" w:styleId="ConsPlusTitle">
    <w:name w:val="ConsPlusTitle"/>
    <w:rsid w:val="00A3451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40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18446.2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4235-3A7F-4A29-9B28-3D711B7B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22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35126</CharactersWithSpaces>
  <SharedDoc>false</SharedDoc>
  <HLinks>
    <vt:vector size="18" baseType="variant"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>garantf1://29014086.0/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garantf1://70018446.21013/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garantf1://29014086.0/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user7</cp:lastModifiedBy>
  <cp:revision>4</cp:revision>
  <cp:lastPrinted>2017-12-30T04:44:00Z</cp:lastPrinted>
  <dcterms:created xsi:type="dcterms:W3CDTF">2017-12-26T06:53:00Z</dcterms:created>
  <dcterms:modified xsi:type="dcterms:W3CDTF">2017-12-30T04:44:00Z</dcterms:modified>
</cp:coreProperties>
</file>