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E2448A">
        <w:rPr>
          <w:rFonts w:ascii="Times New Roman" w:hAnsi="Times New Roman" w:cs="Times New Roman"/>
          <w:b/>
          <w:i/>
          <w:color w:val="FF0000"/>
          <w:sz w:val="28"/>
          <w:szCs w:val="24"/>
        </w:rPr>
        <w:t>ПБ в автосервисе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E2448A" w:rsidRDefault="00E2448A" w:rsidP="00E2448A">
      <w:pPr>
        <w:pStyle w:val="a3"/>
        <w:spacing w:after="240"/>
        <w:ind w:firstLine="800"/>
        <w:rPr>
          <w:bCs/>
          <w:color w:val="3B4256"/>
          <w:sz w:val="28"/>
          <w:szCs w:val="28"/>
          <w:bdr w:val="none" w:sz="0" w:space="0" w:color="auto" w:frame="1"/>
        </w:rPr>
      </w:pPr>
      <w:r w:rsidRPr="00E2448A">
        <w:rPr>
          <w:b/>
          <w:bCs/>
          <w:color w:val="3B4256"/>
          <w:sz w:val="28"/>
          <w:szCs w:val="28"/>
          <w:bdr w:val="none" w:sz="0" w:space="0" w:color="auto" w:frame="1"/>
        </w:rPr>
        <w:t>Основные причины возникновения пожаров на объектах транспорта (СТО, автосервис и т.п.):</w:t>
      </w:r>
    </w:p>
    <w:p w:rsidR="00E2448A" w:rsidRDefault="00E2448A" w:rsidP="00E2448A">
      <w:pPr>
        <w:pStyle w:val="a3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E2448A">
        <w:rPr>
          <w:bCs/>
          <w:sz w:val="28"/>
          <w:szCs w:val="28"/>
          <w:bdr w:val="none" w:sz="0" w:space="0" w:color="auto" w:frame="1"/>
        </w:rPr>
        <w:t>• нарушение правил пожарной безопасности при проведении</w:t>
      </w:r>
    </w:p>
    <w:p w:rsidR="00E2448A" w:rsidRDefault="00E2448A" w:rsidP="00E2448A">
      <w:pPr>
        <w:pStyle w:val="a3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Pr="00E2448A">
        <w:rPr>
          <w:bCs/>
          <w:sz w:val="28"/>
          <w:szCs w:val="28"/>
          <w:bdr w:val="none" w:sz="0" w:space="0" w:color="auto" w:frame="1"/>
        </w:rPr>
        <w:t xml:space="preserve"> электрогазосварочных работ;</w:t>
      </w:r>
      <w:r w:rsidRPr="00E2448A">
        <w:rPr>
          <w:bCs/>
          <w:sz w:val="28"/>
          <w:szCs w:val="28"/>
          <w:bdr w:val="none" w:sz="0" w:space="0" w:color="auto" w:frame="1"/>
        </w:rPr>
        <w:br/>
        <w:t xml:space="preserve">• нарушение правил технической эксплуатации и выбора аппаратов защиты </w:t>
      </w:r>
    </w:p>
    <w:p w:rsidR="00E2448A" w:rsidRPr="00E2448A" w:rsidRDefault="00E2448A" w:rsidP="00E2448A">
      <w:pPr>
        <w:pStyle w:val="a3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</w:t>
      </w:r>
      <w:r w:rsidRPr="00E2448A">
        <w:rPr>
          <w:bCs/>
          <w:sz w:val="28"/>
          <w:szCs w:val="28"/>
          <w:bdr w:val="none" w:sz="0" w:space="0" w:color="auto" w:frame="1"/>
        </w:rPr>
        <w:t>электрических сетей (перегрузка сетей);</w:t>
      </w:r>
    </w:p>
    <w:p w:rsidR="00E2448A" w:rsidRPr="00E2448A" w:rsidRDefault="00E2448A" w:rsidP="00E2448A">
      <w:pPr>
        <w:pStyle w:val="a3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E2448A">
        <w:rPr>
          <w:bCs/>
          <w:sz w:val="28"/>
          <w:szCs w:val="28"/>
          <w:bdr w:val="none" w:sz="0" w:space="0" w:color="auto" w:frame="1"/>
        </w:rPr>
        <w:t>• неосторожное обращение с огнем;</w:t>
      </w:r>
      <w:r w:rsidRPr="00E2448A">
        <w:rPr>
          <w:bCs/>
          <w:sz w:val="28"/>
          <w:szCs w:val="28"/>
          <w:bdr w:val="none" w:sz="0" w:space="0" w:color="auto" w:frame="1"/>
        </w:rPr>
        <w:br/>
        <w:t>• неосторожность при курении;</w:t>
      </w:r>
      <w:r w:rsidRPr="00E2448A">
        <w:rPr>
          <w:bCs/>
          <w:sz w:val="28"/>
          <w:szCs w:val="28"/>
          <w:bdr w:val="none" w:sz="0" w:space="0" w:color="auto" w:frame="1"/>
        </w:rPr>
        <w:br/>
        <w:t>• нарушение правил эксплуатации электрооборудования.</w:t>
      </w:r>
    </w:p>
    <w:p w:rsidR="009800BF" w:rsidRPr="005F0627" w:rsidRDefault="009800BF" w:rsidP="005F0627">
      <w:pPr>
        <w:pStyle w:val="a3"/>
        <w:spacing w:after="240"/>
        <w:ind w:firstLine="800"/>
        <w:jc w:val="both"/>
        <w:rPr>
          <w:sz w:val="28"/>
          <w:szCs w:val="28"/>
          <w:shd w:val="clear" w:color="auto" w:fill="FFFFFF"/>
        </w:rPr>
      </w:pP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3"/>
  </w:num>
  <w:num w:numId="5">
    <w:abstractNumId w:val="16"/>
  </w:num>
  <w:num w:numId="6">
    <w:abstractNumId w:val="0"/>
  </w:num>
  <w:num w:numId="7">
    <w:abstractNumId w:val="3"/>
  </w:num>
  <w:num w:numId="8">
    <w:abstractNumId w:val="15"/>
  </w:num>
  <w:num w:numId="9">
    <w:abstractNumId w:val="9"/>
  </w:num>
  <w:num w:numId="10">
    <w:abstractNumId w:val="6"/>
  </w:num>
  <w:num w:numId="11">
    <w:abstractNumId w:val="17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3C07"/>
    <w:rsid w:val="0083066B"/>
    <w:rsid w:val="008328A8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50</cp:revision>
  <cp:lastPrinted>2022-08-29T04:39:00Z</cp:lastPrinted>
  <dcterms:created xsi:type="dcterms:W3CDTF">2015-11-23T12:43:00Z</dcterms:created>
  <dcterms:modified xsi:type="dcterms:W3CDTF">2022-08-29T06:02:00Z</dcterms:modified>
</cp:coreProperties>
</file>