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3A6C1F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– действуем правильно</w:t>
      </w:r>
    </w:p>
    <w:p w:rsidR="00AF0397" w:rsidRPr="00055FA6" w:rsidRDefault="00AF0397" w:rsidP="00AF0397">
      <w:pPr>
        <w:rPr>
          <w:rFonts w:ascii="Times New Roman" w:hAnsi="Times New Roman" w:cs="Times New Roman"/>
          <w:sz w:val="28"/>
          <w:szCs w:val="24"/>
        </w:rPr>
      </w:pPr>
    </w:p>
    <w:p w:rsidR="00055FA6" w:rsidRPr="00055FA6" w:rsidRDefault="00055FA6" w:rsidP="00055F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В случае пожара, действия работников организации и привлекаемых к тушению лиц в первую очередь должны быть направлены на обеспечение безопасности людей, их эвакуацию и спасение.</w:t>
      </w:r>
    </w:p>
    <w:p w:rsidR="00055FA6" w:rsidRPr="00055FA6" w:rsidRDefault="00055FA6" w:rsidP="00055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Каждый работник организации,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немедленно сообщить о пожаре в пожарную охрану (при этом необходимо четко назвать адрес организации, место возникновения пожара, а также сообщить свою должность и фамилию);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известить о пожаре руководителя организации или замещающего его работника;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задействовать систему оповещения людей о пожаре, приступить самому и привлечь других лиц к эвакуации из здания в безопасное место согласно плану эвакуации;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при необходимости отключить электроэнергию, приостановить работу отдельных участков, способствующих развитию пожара и задымлению помещений здания;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>оценить обстановку и приступить к тушению очага возгорания имеющимися первичными средствами пожаротушения (огнетушителями), для ликвидации его на ранней стадии;</w:t>
      </w:r>
    </w:p>
    <w:p w:rsidR="00055FA6" w:rsidRPr="00055FA6" w:rsidRDefault="00055FA6" w:rsidP="00055FA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A6">
        <w:rPr>
          <w:rFonts w:ascii="Times New Roman" w:eastAsia="Times New Roman" w:hAnsi="Times New Roman" w:cs="Times New Roman"/>
          <w:sz w:val="28"/>
          <w:szCs w:val="24"/>
        </w:rPr>
        <w:t xml:space="preserve">организовать встречу пожарных подразделений (выделить для встречи пожарных подразделений лицо, хорошо знающее расположение подъездных путей и </w:t>
      </w:r>
      <w:proofErr w:type="spellStart"/>
      <w:r w:rsidRPr="00055FA6">
        <w:rPr>
          <w:rFonts w:ascii="Times New Roman" w:eastAsia="Times New Roman" w:hAnsi="Times New Roman" w:cs="Times New Roman"/>
          <w:sz w:val="28"/>
          <w:szCs w:val="24"/>
        </w:rPr>
        <w:t>водоисточников</w:t>
      </w:r>
      <w:proofErr w:type="spellEnd"/>
      <w:r w:rsidRPr="00055FA6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107192"/>
    <w:rsid w:val="0011251C"/>
    <w:rsid w:val="00165E30"/>
    <w:rsid w:val="001E0BF6"/>
    <w:rsid w:val="00286D87"/>
    <w:rsid w:val="002B1AA2"/>
    <w:rsid w:val="002C0C21"/>
    <w:rsid w:val="002F70A2"/>
    <w:rsid w:val="003A6C1F"/>
    <w:rsid w:val="0047657E"/>
    <w:rsid w:val="0050231D"/>
    <w:rsid w:val="005B4CC9"/>
    <w:rsid w:val="005D4D09"/>
    <w:rsid w:val="00624DA8"/>
    <w:rsid w:val="00684F3B"/>
    <w:rsid w:val="006B0051"/>
    <w:rsid w:val="006D0866"/>
    <w:rsid w:val="007D08A9"/>
    <w:rsid w:val="007D2924"/>
    <w:rsid w:val="007D5235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36BF-7048-4EFB-80F9-F7FFA84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2022-10-25T04:52:00Z</dcterms:modified>
</cp:coreProperties>
</file>