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730A96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96479A">
        <w:rPr>
          <w:rFonts w:ascii="Times New Roman" w:hAnsi="Times New Roman" w:cs="Times New Roman"/>
          <w:b/>
          <w:i/>
          <w:color w:val="FF0000"/>
          <w:sz w:val="32"/>
          <w:szCs w:val="28"/>
        </w:rPr>
        <w:t>Короткое замыкание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96479A" w:rsidRPr="0096479A" w:rsidRDefault="0096479A" w:rsidP="00A17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6479A">
        <w:rPr>
          <w:rStyle w:val="a6"/>
          <w:rFonts w:ascii="Times New Roman" w:hAnsi="Times New Roman" w:cs="Times New Roman"/>
          <w:color w:val="000000"/>
          <w:sz w:val="28"/>
          <w:shd w:val="clear" w:color="auto" w:fill="FFFFFF"/>
        </w:rPr>
        <w:t>Короткое замыкание</w:t>
      </w:r>
      <w:r w:rsidRPr="0096479A">
        <w:rPr>
          <w:rFonts w:ascii="Times New Roman" w:hAnsi="Times New Roman" w:cs="Times New Roman"/>
          <w:color w:val="000000"/>
          <w:sz w:val="28"/>
          <w:shd w:val="clear" w:color="auto" w:fill="FFFFFF"/>
        </w:rPr>
        <w:t> – это соединение двух точек электрической цепи с различными потенциалами, не предусмотренное нормальным режимом работы цепи и приводящее к критичному росту силы тока в месте соединения. 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96479A">
        <w:rPr>
          <w:rFonts w:ascii="Times New Roman" w:hAnsi="Times New Roman" w:cs="Times New Roman"/>
          <w:color w:val="000000"/>
          <w:sz w:val="28"/>
          <w:shd w:val="clear" w:color="auto" w:fill="FFFFFF"/>
        </w:rPr>
        <w:t>КЗ приводит к образованию разрушительных токов, превышающих допустимые величины, выходу приборов из строя и повреждениям проводки.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96479A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</w:t>
      </w:r>
      <w:r w:rsidRPr="0096479A">
        <w:rPr>
          <w:rFonts w:ascii="Times New Roman" w:eastAsia="Times New Roman" w:hAnsi="Times New Roman" w:cs="Times New Roman"/>
          <w:color w:val="000000"/>
          <w:sz w:val="28"/>
        </w:rPr>
        <w:t>акие последствия может вызвать КЗ:</w:t>
      </w:r>
    </w:p>
    <w:p w:rsidR="0096479A" w:rsidRPr="0096479A" w:rsidRDefault="0096479A" w:rsidP="0096479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6479A">
        <w:rPr>
          <w:rFonts w:ascii="Times New Roman" w:eastAsia="Times New Roman" w:hAnsi="Times New Roman" w:cs="Times New Roman"/>
          <w:color w:val="000000"/>
          <w:sz w:val="28"/>
        </w:rPr>
        <w:t>Поражение человека электрическим током и выделяющимся теплом.</w:t>
      </w:r>
    </w:p>
    <w:p w:rsidR="0096479A" w:rsidRPr="0096479A" w:rsidRDefault="0096479A" w:rsidP="0096479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6479A">
        <w:rPr>
          <w:rFonts w:ascii="Times New Roman" w:eastAsia="Times New Roman" w:hAnsi="Times New Roman" w:cs="Times New Roman"/>
          <w:color w:val="000000"/>
          <w:sz w:val="28"/>
        </w:rPr>
        <w:t>Пожар.</w:t>
      </w:r>
    </w:p>
    <w:p w:rsidR="0096479A" w:rsidRPr="0096479A" w:rsidRDefault="0096479A" w:rsidP="0096479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6479A">
        <w:rPr>
          <w:rFonts w:ascii="Times New Roman" w:eastAsia="Times New Roman" w:hAnsi="Times New Roman" w:cs="Times New Roman"/>
          <w:color w:val="000000"/>
          <w:sz w:val="28"/>
        </w:rPr>
        <w:t>Выход из строя приборов.</w:t>
      </w:r>
    </w:p>
    <w:p w:rsidR="0096479A" w:rsidRPr="0096479A" w:rsidRDefault="0096479A" w:rsidP="0096479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6479A">
        <w:rPr>
          <w:rFonts w:ascii="Times New Roman" w:eastAsia="Times New Roman" w:hAnsi="Times New Roman" w:cs="Times New Roman"/>
          <w:color w:val="000000"/>
          <w:sz w:val="28"/>
        </w:rPr>
        <w:t xml:space="preserve">Отключение электричества и отсутствие интернета дома. </w:t>
      </w:r>
    </w:p>
    <w:p w:rsidR="0096479A" w:rsidRPr="0096479A" w:rsidRDefault="0096479A" w:rsidP="00A17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96479A">
        <w:rPr>
          <w:color w:val="000000"/>
          <w:sz w:val="28"/>
          <w:szCs w:val="22"/>
        </w:rPr>
        <w:t>П</w:t>
      </w:r>
      <w:r>
        <w:rPr>
          <w:color w:val="000000"/>
          <w:sz w:val="28"/>
          <w:szCs w:val="22"/>
        </w:rPr>
        <w:t>риобретайте</w:t>
      </w:r>
      <w:r w:rsidRPr="0096479A">
        <w:rPr>
          <w:color w:val="000000"/>
          <w:sz w:val="28"/>
          <w:szCs w:val="22"/>
        </w:rPr>
        <w:t xml:space="preserve"> современны</w:t>
      </w:r>
      <w:r>
        <w:rPr>
          <w:color w:val="000000"/>
          <w:sz w:val="28"/>
          <w:szCs w:val="22"/>
        </w:rPr>
        <w:t>е</w:t>
      </w:r>
      <w:r w:rsidRPr="0096479A">
        <w:rPr>
          <w:color w:val="000000"/>
          <w:sz w:val="28"/>
          <w:szCs w:val="22"/>
        </w:rPr>
        <w:t xml:space="preserve"> электроприбор</w:t>
      </w:r>
      <w:r>
        <w:rPr>
          <w:color w:val="000000"/>
          <w:sz w:val="28"/>
          <w:szCs w:val="22"/>
        </w:rPr>
        <w:t xml:space="preserve">ы, где </w:t>
      </w:r>
      <w:r w:rsidR="00A1711E">
        <w:rPr>
          <w:color w:val="000000"/>
          <w:sz w:val="28"/>
          <w:szCs w:val="22"/>
        </w:rPr>
        <w:t xml:space="preserve"> есть плавкие </w:t>
      </w:r>
      <w:r w:rsidRPr="0096479A">
        <w:rPr>
          <w:color w:val="000000"/>
          <w:sz w:val="28"/>
          <w:szCs w:val="22"/>
        </w:rPr>
        <w:t>предохранители. Большой ток просто расплавляет предохранитель</w:t>
      </w:r>
      <w:r w:rsidR="00A1711E">
        <w:rPr>
          <w:color w:val="000000"/>
          <w:sz w:val="28"/>
          <w:szCs w:val="22"/>
        </w:rPr>
        <w:t xml:space="preserve"> </w:t>
      </w:r>
      <w:r w:rsidRPr="0096479A">
        <w:rPr>
          <w:color w:val="000000"/>
          <w:sz w:val="28"/>
          <w:szCs w:val="22"/>
        </w:rPr>
        <w:t xml:space="preserve"> и цепь разрывается.</w:t>
      </w:r>
      <w:r>
        <w:rPr>
          <w:color w:val="000000"/>
          <w:sz w:val="28"/>
          <w:szCs w:val="22"/>
        </w:rPr>
        <w:t xml:space="preserve"> </w:t>
      </w:r>
      <w:r w:rsidRPr="0096479A">
        <w:rPr>
          <w:color w:val="000000"/>
          <w:sz w:val="28"/>
          <w:szCs w:val="22"/>
        </w:rPr>
        <w:t xml:space="preserve">В </w:t>
      </w:r>
      <w:r>
        <w:rPr>
          <w:color w:val="000000"/>
          <w:sz w:val="28"/>
          <w:szCs w:val="22"/>
        </w:rPr>
        <w:t xml:space="preserve">жилых </w:t>
      </w:r>
      <w:r w:rsidRPr="0096479A">
        <w:rPr>
          <w:color w:val="000000"/>
          <w:sz w:val="28"/>
          <w:szCs w:val="22"/>
        </w:rPr>
        <w:t>квартирах</w:t>
      </w:r>
      <w:r>
        <w:rPr>
          <w:color w:val="000000"/>
          <w:sz w:val="28"/>
          <w:szCs w:val="22"/>
        </w:rPr>
        <w:t xml:space="preserve"> и домах</w:t>
      </w:r>
      <w:r w:rsidRPr="0096479A">
        <w:rPr>
          <w:color w:val="000000"/>
          <w:sz w:val="28"/>
          <w:szCs w:val="22"/>
        </w:rPr>
        <w:t xml:space="preserve"> использу</w:t>
      </w:r>
      <w:r>
        <w:rPr>
          <w:color w:val="000000"/>
          <w:sz w:val="28"/>
          <w:szCs w:val="22"/>
        </w:rPr>
        <w:t xml:space="preserve">йте </w:t>
      </w:r>
      <w:r w:rsidRPr="0096479A">
        <w:rPr>
          <w:color w:val="000000"/>
          <w:sz w:val="28"/>
          <w:szCs w:val="22"/>
        </w:rPr>
        <w:t xml:space="preserve"> автоматы защиты от короткого замыкания. Это автоматические выключатели, рассчитанные на определенный рабочий ток. При повышении силы тока автомат срабатывает, разрывая цепь.</w:t>
      </w:r>
    </w:p>
    <w:p w:rsidR="0096479A" w:rsidRDefault="0096479A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2"/>
  </w:num>
  <w:num w:numId="5">
    <w:abstractNumId w:val="26"/>
  </w:num>
  <w:num w:numId="6">
    <w:abstractNumId w:val="1"/>
  </w:num>
  <w:num w:numId="7">
    <w:abstractNumId w:val="6"/>
  </w:num>
  <w:num w:numId="8">
    <w:abstractNumId w:val="24"/>
  </w:num>
  <w:num w:numId="9">
    <w:abstractNumId w:val="15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5"/>
  </w:num>
  <w:num w:numId="24">
    <w:abstractNumId w:val="28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4505"/>
    <w:rsid w:val="000E0865"/>
    <w:rsid w:val="00102BC1"/>
    <w:rsid w:val="001339AD"/>
    <w:rsid w:val="00133E8D"/>
    <w:rsid w:val="00136AFC"/>
    <w:rsid w:val="001401E4"/>
    <w:rsid w:val="00145946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603B9"/>
    <w:rsid w:val="0026684F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7A0B"/>
    <w:rsid w:val="004055D4"/>
    <w:rsid w:val="0042408F"/>
    <w:rsid w:val="00473773"/>
    <w:rsid w:val="00476742"/>
    <w:rsid w:val="00491A00"/>
    <w:rsid w:val="004960BC"/>
    <w:rsid w:val="00496F56"/>
    <w:rsid w:val="004F621C"/>
    <w:rsid w:val="00506DDC"/>
    <w:rsid w:val="00511079"/>
    <w:rsid w:val="00572E9A"/>
    <w:rsid w:val="005934B3"/>
    <w:rsid w:val="005A3F03"/>
    <w:rsid w:val="005B5FB0"/>
    <w:rsid w:val="005F0627"/>
    <w:rsid w:val="006126EF"/>
    <w:rsid w:val="00634CE3"/>
    <w:rsid w:val="00650EEA"/>
    <w:rsid w:val="00655C4A"/>
    <w:rsid w:val="0067092D"/>
    <w:rsid w:val="00677641"/>
    <w:rsid w:val="006C4988"/>
    <w:rsid w:val="0070228C"/>
    <w:rsid w:val="00730A96"/>
    <w:rsid w:val="007330D2"/>
    <w:rsid w:val="00786E5A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644D1"/>
    <w:rsid w:val="0096479A"/>
    <w:rsid w:val="009704FC"/>
    <w:rsid w:val="009800BF"/>
    <w:rsid w:val="009820C1"/>
    <w:rsid w:val="009A2195"/>
    <w:rsid w:val="009B3185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B00E2"/>
    <w:rsid w:val="00BC5FF5"/>
    <w:rsid w:val="00BC663B"/>
    <w:rsid w:val="00BC6A3F"/>
    <w:rsid w:val="00BE67DC"/>
    <w:rsid w:val="00C06A6E"/>
    <w:rsid w:val="00C26FF5"/>
    <w:rsid w:val="00C355A2"/>
    <w:rsid w:val="00C83809"/>
    <w:rsid w:val="00C8491D"/>
    <w:rsid w:val="00C96364"/>
    <w:rsid w:val="00D02E9E"/>
    <w:rsid w:val="00D1455D"/>
    <w:rsid w:val="00D16DC3"/>
    <w:rsid w:val="00D17BC2"/>
    <w:rsid w:val="00D20C85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87</cp:revision>
  <cp:lastPrinted>2023-03-27T04:59:00Z</cp:lastPrinted>
  <dcterms:created xsi:type="dcterms:W3CDTF">2015-11-23T12:43:00Z</dcterms:created>
  <dcterms:modified xsi:type="dcterms:W3CDTF">2023-03-27T05:00:00Z</dcterms:modified>
</cp:coreProperties>
</file>