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B2321F">
        <w:rPr>
          <w:rFonts w:ascii="Times New Roman" w:hAnsi="Times New Roman"/>
          <w:i/>
          <w:color w:val="FF0000"/>
          <w:szCs w:val="24"/>
        </w:rPr>
        <w:t>Неосторожность и невнимательность ПБ</w:t>
      </w:r>
    </w:p>
    <w:p w:rsidR="001D1DB7" w:rsidRDefault="001D1DB7" w:rsidP="00C86F40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1F1F1"/>
        </w:rPr>
      </w:pPr>
    </w:p>
    <w:p w:rsidR="00B2321F" w:rsidRPr="00B2321F" w:rsidRDefault="00B2321F" w:rsidP="00B232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B23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Неосторожность</w:t>
      </w:r>
      <w:r w:rsidRPr="00B232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3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B232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3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невнимательность</w:t>
      </w:r>
      <w:r w:rsidRPr="00B2321F">
        <w:rPr>
          <w:rFonts w:ascii="Times New Roman" w:hAnsi="Times New Roman" w:cs="Times New Roman"/>
          <w:sz w:val="28"/>
          <w:szCs w:val="28"/>
          <w:shd w:val="clear" w:color="auto" w:fill="FFFFFF"/>
        </w:rPr>
        <w:t> людей </w:t>
      </w:r>
      <w:r w:rsidRPr="00B23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приводит</w:t>
      </w:r>
      <w:r w:rsidRPr="00B2321F">
        <w:rPr>
          <w:rFonts w:ascii="Times New Roman" w:hAnsi="Times New Roman" w:cs="Times New Roman"/>
          <w:sz w:val="28"/>
          <w:szCs w:val="28"/>
          <w:shd w:val="clear" w:color="auto" w:fill="FFFFFF"/>
        </w:rPr>
        <w:t> 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возникновению </w:t>
      </w:r>
      <w:r w:rsidRPr="00B2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2321F">
        <w:rPr>
          <w:rFonts w:ascii="Times New Roman" w:hAnsi="Times New Roman" w:cs="Times New Roman"/>
          <w:sz w:val="28"/>
          <w:szCs w:val="28"/>
          <w:shd w:val="clear" w:color="auto" w:fill="FFFFFF"/>
        </w:rPr>
        <w:t>. Самые распространенные причины пожаров - неосторожное и небрежное обращение с огнём и неосторожность при курении, особенно в состоянии алкогольного опьянения, детская шалость, нарушение правил эксплуатации электрооборудования и электронагревательных приборов, приборов и устройств, работающих на горючем газе и печного отопления.</w:t>
      </w:r>
    </w:p>
    <w:p w:rsidR="006E406B" w:rsidRDefault="00B2321F" w:rsidP="00B232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321F" w:rsidRPr="00B2321F" w:rsidRDefault="00B2321F" w:rsidP="00B232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21F">
        <w:rPr>
          <w:rFonts w:ascii="Times New Roman" w:hAnsi="Times New Roman" w:cs="Times New Roman"/>
          <w:sz w:val="28"/>
          <w:szCs w:val="28"/>
        </w:rPr>
        <w:t>П</w:t>
      </w:r>
      <w:r w:rsidRPr="00B2321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 эксплуатации печей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запрещается</w:t>
      </w:r>
      <w:r w:rsidRPr="00B2321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  <w:bdr w:val="none" w:sz="0" w:space="0" w:color="auto" w:frame="1"/>
        </w:rPr>
      </w:pPr>
      <w:r w:rsidRPr="00B2321F">
        <w:rPr>
          <w:sz w:val="28"/>
          <w:szCs w:val="28"/>
        </w:rPr>
        <w:t> - запрещается </w:t>
      </w:r>
      <w:r w:rsidRPr="00B2321F">
        <w:rPr>
          <w:spacing w:val="3"/>
          <w:sz w:val="28"/>
          <w:szCs w:val="28"/>
          <w:bdr w:val="none" w:sz="0" w:space="0" w:color="auto" w:frame="1"/>
        </w:rPr>
        <w:t>разжигать печи легковоспламеняющимися жидкостями</w:t>
      </w:r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pacing w:val="3"/>
          <w:sz w:val="28"/>
          <w:szCs w:val="28"/>
          <w:bdr w:val="none" w:sz="0" w:space="0" w:color="auto" w:frame="1"/>
        </w:rPr>
        <w:t xml:space="preserve">  </w:t>
      </w:r>
      <w:r w:rsidRPr="00B2321F">
        <w:rPr>
          <w:spacing w:val="3"/>
          <w:sz w:val="28"/>
          <w:szCs w:val="28"/>
          <w:bdr w:val="none" w:sz="0" w:space="0" w:color="auto" w:frame="1"/>
        </w:rPr>
        <w:t xml:space="preserve"> (бензин, керосин);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321F">
        <w:rPr>
          <w:sz w:val="28"/>
          <w:szCs w:val="28"/>
        </w:rPr>
        <w:t xml:space="preserve">- оставлять без присмотра топящиеся печи, а также поручать надзор за ними </w:t>
      </w:r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321F">
        <w:rPr>
          <w:sz w:val="28"/>
          <w:szCs w:val="28"/>
        </w:rPr>
        <w:t>малолетним детям;</w:t>
      </w:r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321F">
        <w:rPr>
          <w:sz w:val="28"/>
          <w:szCs w:val="28"/>
        </w:rPr>
        <w:t xml:space="preserve">- хранить твердое топливо (дрова и уголь) на </w:t>
      </w:r>
      <w:proofErr w:type="spellStart"/>
      <w:r w:rsidRPr="00B2321F">
        <w:rPr>
          <w:sz w:val="28"/>
          <w:szCs w:val="28"/>
        </w:rPr>
        <w:t>предтопочном</w:t>
      </w:r>
      <w:proofErr w:type="spellEnd"/>
      <w:r w:rsidRPr="00B2321F">
        <w:rPr>
          <w:sz w:val="28"/>
          <w:szCs w:val="28"/>
        </w:rPr>
        <w:t xml:space="preserve"> листе;</w:t>
      </w:r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321F">
        <w:rPr>
          <w:sz w:val="28"/>
          <w:szCs w:val="28"/>
        </w:rPr>
        <w:t>- перекаливать печь.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2321F">
        <w:rPr>
          <w:bCs/>
          <w:sz w:val="28"/>
          <w:szCs w:val="28"/>
          <w:bdr w:val="none" w:sz="0" w:space="0" w:color="auto" w:frame="1"/>
        </w:rPr>
        <w:t> </w:t>
      </w:r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321F">
        <w:rPr>
          <w:bCs/>
          <w:sz w:val="28"/>
          <w:szCs w:val="28"/>
          <w:bdr w:val="none" w:sz="0" w:space="0" w:color="auto" w:frame="1"/>
        </w:rPr>
        <w:t>При эксплуатации электрооборудования: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321F">
        <w:rPr>
          <w:sz w:val="28"/>
          <w:szCs w:val="28"/>
        </w:rPr>
        <w:t xml:space="preserve"> - не используйте </w:t>
      </w:r>
      <w:proofErr w:type="gramStart"/>
      <w:r w:rsidRPr="00B2321F">
        <w:rPr>
          <w:sz w:val="28"/>
          <w:szCs w:val="28"/>
        </w:rPr>
        <w:t>электроприборы</w:t>
      </w:r>
      <w:proofErr w:type="gramEnd"/>
      <w:r w:rsidRPr="00B2321F">
        <w:rPr>
          <w:sz w:val="28"/>
          <w:szCs w:val="28"/>
        </w:rPr>
        <w:t xml:space="preserve"> имеющие неисправности: электропровода</w:t>
      </w:r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321F">
        <w:rPr>
          <w:sz w:val="28"/>
          <w:szCs w:val="28"/>
        </w:rPr>
        <w:t xml:space="preserve"> и кабели с поврежденной или потерявшей защитные свойства изоляцией;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321F">
        <w:rPr>
          <w:sz w:val="28"/>
          <w:szCs w:val="28"/>
        </w:rPr>
        <w:t>- не используйте поврежденные выключатели, розетки, патроны и т.д. Это</w:t>
      </w:r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21F">
        <w:rPr>
          <w:sz w:val="28"/>
          <w:szCs w:val="28"/>
        </w:rPr>
        <w:t xml:space="preserve"> может привести к короткому замыканию;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321F">
        <w:rPr>
          <w:sz w:val="28"/>
          <w:szCs w:val="28"/>
        </w:rPr>
        <w:t>- не включайте несколько электрических приборов большой мощности в одну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21F">
        <w:rPr>
          <w:sz w:val="28"/>
          <w:szCs w:val="28"/>
        </w:rPr>
        <w:t xml:space="preserve"> розетку во избежание перегрузок, большого переходного сопротивления и</w:t>
      </w:r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21F">
        <w:rPr>
          <w:sz w:val="28"/>
          <w:szCs w:val="28"/>
        </w:rPr>
        <w:t xml:space="preserve"> перегрева электропроводки;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B2321F">
        <w:rPr>
          <w:sz w:val="28"/>
          <w:szCs w:val="28"/>
        </w:rPr>
        <w:t>- не оставляйте без присмотра включенные электроприборы (электрические</w:t>
      </w:r>
      <w:proofErr w:type="gramEnd"/>
    </w:p>
    <w:p w:rsidR="00B2321F" w:rsidRP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21F">
        <w:rPr>
          <w:sz w:val="28"/>
          <w:szCs w:val="28"/>
        </w:rPr>
        <w:t xml:space="preserve"> плиты, кипятильники, камины, утюги и т.д.);</w:t>
      </w:r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321F">
        <w:rPr>
          <w:sz w:val="28"/>
          <w:szCs w:val="28"/>
        </w:rPr>
        <w:t xml:space="preserve">- перед уходом из дома, убедитесь, что все электроприборы выключены </w:t>
      </w:r>
      <w:proofErr w:type="gramStart"/>
      <w:r w:rsidRPr="00B2321F">
        <w:rPr>
          <w:sz w:val="28"/>
          <w:szCs w:val="28"/>
        </w:rPr>
        <w:t>из</w:t>
      </w:r>
      <w:proofErr w:type="gramEnd"/>
    </w:p>
    <w:p w:rsidR="00B2321F" w:rsidRDefault="00B2321F" w:rsidP="00B2321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GOSTUI2" w:hAnsi="GOSTUI2"/>
          <w:color w:val="3B4256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B2321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2321F">
        <w:rPr>
          <w:sz w:val="28"/>
          <w:szCs w:val="28"/>
        </w:rPr>
        <w:t>озетки</w:t>
      </w:r>
      <w:r>
        <w:rPr>
          <w:sz w:val="28"/>
          <w:szCs w:val="28"/>
        </w:rPr>
        <w:t>.</w:t>
      </w:r>
    </w:p>
    <w:p w:rsidR="00B2321F" w:rsidRDefault="00B2321F" w:rsidP="0088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65E30" w:rsidRPr="00885B6D" w:rsidRDefault="00165E30" w:rsidP="0088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85B6D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767"/>
    <w:multiLevelType w:val="multilevel"/>
    <w:tmpl w:val="361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16BB"/>
    <w:multiLevelType w:val="multilevel"/>
    <w:tmpl w:val="8EA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237F"/>
    <w:multiLevelType w:val="hybridMultilevel"/>
    <w:tmpl w:val="070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902"/>
    <w:multiLevelType w:val="multilevel"/>
    <w:tmpl w:val="C47C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644FF"/>
    <w:multiLevelType w:val="hybridMultilevel"/>
    <w:tmpl w:val="7E2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B325F"/>
    <w:multiLevelType w:val="hybridMultilevel"/>
    <w:tmpl w:val="28E4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286"/>
    <w:multiLevelType w:val="hybridMultilevel"/>
    <w:tmpl w:val="E3D4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6B68"/>
    <w:multiLevelType w:val="multilevel"/>
    <w:tmpl w:val="97A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96879"/>
    <w:multiLevelType w:val="multilevel"/>
    <w:tmpl w:val="905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4C089D"/>
    <w:multiLevelType w:val="multilevel"/>
    <w:tmpl w:val="2CC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1F3368"/>
    <w:multiLevelType w:val="multilevel"/>
    <w:tmpl w:val="96B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17A67"/>
    <w:multiLevelType w:val="multilevel"/>
    <w:tmpl w:val="10DC36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3">
    <w:nsid w:val="76FB5908"/>
    <w:multiLevelType w:val="multilevel"/>
    <w:tmpl w:val="BFDC0B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0F5D23"/>
    <w:rsid w:val="0011251C"/>
    <w:rsid w:val="00115DE2"/>
    <w:rsid w:val="0013068C"/>
    <w:rsid w:val="00165E30"/>
    <w:rsid w:val="00192D78"/>
    <w:rsid w:val="001B058D"/>
    <w:rsid w:val="001C4043"/>
    <w:rsid w:val="001C4CF5"/>
    <w:rsid w:val="001D1DB7"/>
    <w:rsid w:val="001E0BF6"/>
    <w:rsid w:val="001F3C9D"/>
    <w:rsid w:val="00262791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5F6DB4"/>
    <w:rsid w:val="0060498D"/>
    <w:rsid w:val="00624DA8"/>
    <w:rsid w:val="00681A37"/>
    <w:rsid w:val="00681FC1"/>
    <w:rsid w:val="006A00AC"/>
    <w:rsid w:val="006B0051"/>
    <w:rsid w:val="006B0F3E"/>
    <w:rsid w:val="006B5430"/>
    <w:rsid w:val="006D0866"/>
    <w:rsid w:val="006D3A2A"/>
    <w:rsid w:val="006D41B0"/>
    <w:rsid w:val="006E406B"/>
    <w:rsid w:val="006E5829"/>
    <w:rsid w:val="007073CB"/>
    <w:rsid w:val="007254AF"/>
    <w:rsid w:val="00746920"/>
    <w:rsid w:val="00747F82"/>
    <w:rsid w:val="00783C98"/>
    <w:rsid w:val="00795BAB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85B6D"/>
    <w:rsid w:val="008A14B9"/>
    <w:rsid w:val="008C1F41"/>
    <w:rsid w:val="008E3CF1"/>
    <w:rsid w:val="0090565A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A5572"/>
    <w:rsid w:val="00AB108F"/>
    <w:rsid w:val="00AB47B6"/>
    <w:rsid w:val="00AE3C3B"/>
    <w:rsid w:val="00AF0397"/>
    <w:rsid w:val="00B0558D"/>
    <w:rsid w:val="00B21584"/>
    <w:rsid w:val="00B2321F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86F40"/>
    <w:rsid w:val="00CB4DB7"/>
    <w:rsid w:val="00D01B98"/>
    <w:rsid w:val="00D0247D"/>
    <w:rsid w:val="00D265A8"/>
    <w:rsid w:val="00D72400"/>
    <w:rsid w:val="00DC2355"/>
    <w:rsid w:val="00DE483F"/>
    <w:rsid w:val="00DF3F2B"/>
    <w:rsid w:val="00DF463E"/>
    <w:rsid w:val="00E046FD"/>
    <w:rsid w:val="00E167D4"/>
    <w:rsid w:val="00E23771"/>
    <w:rsid w:val="00E642A1"/>
    <w:rsid w:val="00E86639"/>
    <w:rsid w:val="00E93079"/>
    <w:rsid w:val="00EA2DDF"/>
    <w:rsid w:val="00F05475"/>
    <w:rsid w:val="00F51C32"/>
    <w:rsid w:val="00F51C48"/>
    <w:rsid w:val="00F777D4"/>
    <w:rsid w:val="00F80130"/>
    <w:rsid w:val="00F962E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ans0">
    <w:name w:val="ptsans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1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738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763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216190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174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7857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250240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31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67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34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673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237767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F475-5187-4BC0-81AB-7D726069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70</cp:revision>
  <cp:lastPrinted>2023-04-26T10:16:00Z</cp:lastPrinted>
  <dcterms:created xsi:type="dcterms:W3CDTF">2014-04-30T06:33:00Z</dcterms:created>
  <dcterms:modified xsi:type="dcterms:W3CDTF">2023-04-27T07:12:00Z</dcterms:modified>
</cp:coreProperties>
</file>