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CF0295">
        <w:rPr>
          <w:sz w:val="24"/>
          <w:lang w:val="ru-RU"/>
        </w:rPr>
        <w:t>10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6B14AA">
        <w:rPr>
          <w:sz w:val="24"/>
          <w:lang w:val="ru-RU"/>
        </w:rPr>
        <w:t>февраля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4049CC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CF0295">
        <w:rPr>
          <w:sz w:val="24"/>
          <w:lang w:val="ru-RU"/>
        </w:rPr>
        <w:t>531-</w:t>
      </w:r>
      <w:r w:rsidR="004049CC">
        <w:rPr>
          <w:sz w:val="24"/>
          <w:lang w:val="ru-RU"/>
        </w:rPr>
        <w:t>нпа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DC4FFF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4049CC" w:rsidRPr="000D4778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4049CC" w:rsidRPr="000D4778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>администрации Сургутского района</w:t>
      </w:r>
    </w:p>
    <w:p w:rsidR="004049CC" w:rsidRPr="000D4778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от 31.12.2014 № 5119-нпа </w:t>
      </w:r>
    </w:p>
    <w:p w:rsidR="004049CC" w:rsidRPr="000D4778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 </w:t>
      </w:r>
    </w:p>
    <w:p w:rsidR="004049CC" w:rsidRPr="000D4778" w:rsidRDefault="004049CC" w:rsidP="000D4778">
      <w:pPr>
        <w:ind w:firstLine="708"/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Руководствуясь </w:t>
      </w:r>
      <w:hyperlink r:id="rId9" w:history="1">
        <w:r w:rsidRPr="000D4778">
          <w:rPr>
            <w:rStyle w:val="ab"/>
            <w:color w:val="auto"/>
            <w:sz w:val="28"/>
            <w:szCs w:val="28"/>
            <w:u w:val="none"/>
            <w:lang w:val="ru-RU"/>
          </w:rPr>
          <w:t>Федеральным законом</w:t>
        </w:r>
      </w:hyperlink>
      <w:r w:rsidRPr="000D4778">
        <w:rPr>
          <w:sz w:val="28"/>
          <w:szCs w:val="28"/>
          <w:lang w:val="ru-RU"/>
        </w:rPr>
        <w:t xml:space="preserve"> от 02.12.2019 № 411-ФЗ «О внесении изменений в статью 54 Семейного кодекса Российской Федерации и статью 67      Ф</w:t>
      </w:r>
      <w:r w:rsidR="00276413">
        <w:rPr>
          <w:sz w:val="28"/>
          <w:szCs w:val="28"/>
          <w:lang w:val="ru-RU"/>
        </w:rPr>
        <w:t>едерального закона</w:t>
      </w:r>
      <w:r w:rsidRPr="000D4778">
        <w:rPr>
          <w:sz w:val="28"/>
          <w:szCs w:val="28"/>
          <w:lang w:val="ru-RU"/>
        </w:rPr>
        <w:t xml:space="preserve"> </w:t>
      </w:r>
      <w:r w:rsidR="001C2D11">
        <w:rPr>
          <w:sz w:val="28"/>
          <w:szCs w:val="28"/>
          <w:lang w:val="ru-RU"/>
        </w:rPr>
        <w:t>"</w:t>
      </w:r>
      <w:r w:rsidRPr="000D4778">
        <w:rPr>
          <w:sz w:val="28"/>
          <w:szCs w:val="28"/>
          <w:lang w:val="ru-RU"/>
        </w:rPr>
        <w:t>Об образовании в Российской Федерации</w:t>
      </w:r>
      <w:r w:rsidR="001C2D11">
        <w:rPr>
          <w:sz w:val="28"/>
          <w:szCs w:val="28"/>
          <w:lang w:val="ru-RU"/>
        </w:rPr>
        <w:t>"</w:t>
      </w:r>
      <w:r w:rsidRPr="000D4778">
        <w:rPr>
          <w:sz w:val="28"/>
          <w:szCs w:val="28"/>
          <w:lang w:val="ru-RU"/>
        </w:rPr>
        <w:t>», в целях упорядочения действий образовательных организаций Сургутского района</w:t>
      </w:r>
      <w:r w:rsidR="00276413">
        <w:rPr>
          <w:sz w:val="28"/>
          <w:szCs w:val="28"/>
          <w:lang w:val="ru-RU"/>
        </w:rPr>
        <w:t xml:space="preserve">                        </w:t>
      </w:r>
      <w:r w:rsidRPr="000D4778">
        <w:rPr>
          <w:sz w:val="28"/>
          <w:szCs w:val="28"/>
          <w:lang w:val="ru-RU"/>
        </w:rPr>
        <w:t xml:space="preserve"> по ведению учёта детей, подлежащих обучению по образовательным программам дошкольного, начального общего, основного общего, среднего общего образования, а также фиксирования форм получения несовершеннолетними общего образования: </w:t>
      </w:r>
    </w:p>
    <w:p w:rsidR="004049CC" w:rsidRPr="000D4778" w:rsidRDefault="004049CC" w:rsidP="00276413">
      <w:pPr>
        <w:ind w:firstLine="708"/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>1. Внести в постановление администрации Сургутского района                                          от 31.12.2014 № 5119-нпа «Об утверждении Положения о ведении учёта детей, подлежащих обучению по образовательным программам дошкольного, начального общего, основного общего, среднего общего образования</w:t>
      </w:r>
      <w:r w:rsidR="00276413">
        <w:rPr>
          <w:sz w:val="28"/>
          <w:szCs w:val="28"/>
          <w:lang w:val="ru-RU"/>
        </w:rPr>
        <w:t xml:space="preserve"> </w:t>
      </w:r>
      <w:r w:rsidRPr="000D4778">
        <w:rPr>
          <w:sz w:val="28"/>
          <w:szCs w:val="28"/>
          <w:lang w:val="ru-RU"/>
        </w:rPr>
        <w:t>на территории Сургутского района, и форм получения образования, определённых родителями (законными представителями) детей» (с измен</w:t>
      </w:r>
      <w:r w:rsidR="00276413">
        <w:rPr>
          <w:sz w:val="28"/>
          <w:szCs w:val="28"/>
          <w:lang w:val="ru-RU"/>
        </w:rPr>
        <w:t xml:space="preserve">ениями от 23.07.2015 № 2445-нпа,              от 05.11.2015 № 4749-нпа, от 30.11.2015 № 5043-нпа, от 24.12.2015 № 5411-нпа,             </w:t>
      </w:r>
      <w:r w:rsidRPr="000D4778">
        <w:rPr>
          <w:sz w:val="28"/>
          <w:szCs w:val="28"/>
          <w:lang w:val="ru-RU"/>
        </w:rPr>
        <w:t xml:space="preserve">  от 27.12.20</w:t>
      </w:r>
      <w:r w:rsidR="00276413">
        <w:rPr>
          <w:sz w:val="28"/>
          <w:szCs w:val="28"/>
          <w:lang w:val="ru-RU"/>
        </w:rPr>
        <w:t>16 № 4510-нпа, от 14.04.2017 № 1099-нпа,</w:t>
      </w:r>
      <w:r w:rsidRPr="000D4778">
        <w:rPr>
          <w:sz w:val="28"/>
          <w:szCs w:val="28"/>
          <w:lang w:val="ru-RU"/>
        </w:rPr>
        <w:t xml:space="preserve"> от 25.12.2018 </w:t>
      </w:r>
      <w:r w:rsidR="00276413">
        <w:rPr>
          <w:sz w:val="28"/>
          <w:szCs w:val="28"/>
          <w:lang w:val="ru-RU"/>
        </w:rPr>
        <w:t xml:space="preserve">№ 5230-нпа,               от 28.06.2019 № 2482-нпа) </w:t>
      </w:r>
      <w:r w:rsidRPr="000D4778">
        <w:rPr>
          <w:sz w:val="28"/>
          <w:szCs w:val="28"/>
          <w:lang w:val="ru-RU"/>
        </w:rPr>
        <w:t xml:space="preserve">изменения, изложив приложение к постановлению </w:t>
      </w:r>
      <w:r w:rsidR="00276413">
        <w:rPr>
          <w:sz w:val="28"/>
          <w:szCs w:val="28"/>
          <w:lang w:val="ru-RU"/>
        </w:rPr>
        <w:t xml:space="preserve">                          </w:t>
      </w:r>
      <w:r w:rsidR="00CA0D8F">
        <w:rPr>
          <w:sz w:val="28"/>
          <w:szCs w:val="28"/>
          <w:lang w:val="ru-RU"/>
        </w:rPr>
        <w:t xml:space="preserve">в редакции </w:t>
      </w:r>
      <w:r w:rsidRPr="000D4778">
        <w:rPr>
          <w:sz w:val="28"/>
          <w:szCs w:val="28"/>
          <w:lang w:val="ru-RU"/>
        </w:rPr>
        <w:t xml:space="preserve">согласно </w:t>
      </w:r>
      <w:proofErr w:type="gramStart"/>
      <w:r w:rsidRPr="000D4778">
        <w:rPr>
          <w:sz w:val="28"/>
          <w:szCs w:val="28"/>
          <w:lang w:val="ru-RU"/>
        </w:rPr>
        <w:t>приложению</w:t>
      </w:r>
      <w:proofErr w:type="gramEnd"/>
      <w:r w:rsidRPr="000D4778">
        <w:rPr>
          <w:sz w:val="28"/>
          <w:szCs w:val="28"/>
          <w:lang w:val="ru-RU"/>
        </w:rPr>
        <w:t xml:space="preserve"> к настоящему постановлению.</w:t>
      </w:r>
    </w:p>
    <w:p w:rsidR="004049CC" w:rsidRPr="000D4778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   </w:t>
      </w:r>
      <w:r w:rsidR="00276413">
        <w:rPr>
          <w:sz w:val="28"/>
          <w:szCs w:val="28"/>
          <w:lang w:val="ru-RU"/>
        </w:rPr>
        <w:tab/>
      </w:r>
      <w:r w:rsidRPr="000D4778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4049CC" w:rsidRPr="000D4778" w:rsidRDefault="00276413" w:rsidP="002764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</w:t>
      </w:r>
      <w:r w:rsidR="004049CC" w:rsidRPr="000D4778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BF4DCE" w:rsidRDefault="004049CC" w:rsidP="000D4778">
      <w:pPr>
        <w:jc w:val="both"/>
        <w:rPr>
          <w:sz w:val="28"/>
          <w:szCs w:val="28"/>
          <w:lang w:val="ru-RU"/>
        </w:rPr>
      </w:pPr>
      <w:r w:rsidRPr="000D4778">
        <w:rPr>
          <w:sz w:val="28"/>
          <w:szCs w:val="28"/>
          <w:lang w:val="ru-RU"/>
        </w:rPr>
        <w:t xml:space="preserve">   </w:t>
      </w:r>
    </w:p>
    <w:p w:rsidR="00276413" w:rsidRPr="000D4778" w:rsidRDefault="00276413" w:rsidP="000D4778">
      <w:pPr>
        <w:jc w:val="both"/>
        <w:rPr>
          <w:sz w:val="28"/>
          <w:szCs w:val="28"/>
          <w:lang w:val="ru-RU"/>
        </w:rPr>
      </w:pPr>
    </w:p>
    <w:p w:rsidR="006224E8" w:rsidRPr="000D4778" w:rsidRDefault="006224E8" w:rsidP="000D4778">
      <w:pPr>
        <w:jc w:val="both"/>
        <w:rPr>
          <w:sz w:val="28"/>
          <w:szCs w:val="28"/>
          <w:lang w:val="ru-RU"/>
        </w:rPr>
      </w:pPr>
    </w:p>
    <w:p w:rsidR="00CF0295" w:rsidRDefault="00600415" w:rsidP="000D4778">
      <w:pPr>
        <w:jc w:val="both"/>
        <w:rPr>
          <w:sz w:val="28"/>
          <w:szCs w:val="28"/>
          <w:lang w:val="ru-RU"/>
        </w:rPr>
        <w:sectPr w:rsidR="00CF0295" w:rsidSect="006224E8">
          <w:headerReference w:type="even" r:id="rId10"/>
          <w:footerReference w:type="even" r:id="rId11"/>
          <w:footerReference w:type="default" r:id="rId12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  <w:r w:rsidRPr="000D4778">
        <w:rPr>
          <w:sz w:val="28"/>
          <w:szCs w:val="28"/>
          <w:lang w:val="ru-RU"/>
        </w:rPr>
        <w:t xml:space="preserve">Глава Сургутского района                                              </w:t>
      </w:r>
      <w:r w:rsidR="00622BF3" w:rsidRPr="000D4778">
        <w:rPr>
          <w:sz w:val="28"/>
          <w:szCs w:val="28"/>
          <w:lang w:val="ru-RU"/>
        </w:rPr>
        <w:t xml:space="preserve">      </w:t>
      </w:r>
      <w:r w:rsidRPr="000D4778">
        <w:rPr>
          <w:sz w:val="28"/>
          <w:szCs w:val="28"/>
          <w:lang w:val="ru-RU"/>
        </w:rPr>
        <w:t xml:space="preserve">  </w:t>
      </w:r>
      <w:r w:rsidR="00070316" w:rsidRPr="000D4778">
        <w:rPr>
          <w:sz w:val="28"/>
          <w:szCs w:val="28"/>
          <w:lang w:val="ru-RU"/>
        </w:rPr>
        <w:t xml:space="preserve">   </w:t>
      </w:r>
      <w:r w:rsidR="00173D09" w:rsidRPr="000D4778">
        <w:rPr>
          <w:sz w:val="28"/>
          <w:szCs w:val="28"/>
          <w:lang w:val="ru-RU"/>
        </w:rPr>
        <w:t xml:space="preserve"> </w:t>
      </w:r>
      <w:r w:rsidR="00070316" w:rsidRPr="000D4778">
        <w:rPr>
          <w:sz w:val="28"/>
          <w:szCs w:val="28"/>
          <w:lang w:val="ru-RU"/>
        </w:rPr>
        <w:t xml:space="preserve"> </w:t>
      </w:r>
      <w:r w:rsidR="00420918" w:rsidRPr="000D4778">
        <w:rPr>
          <w:sz w:val="28"/>
          <w:szCs w:val="28"/>
          <w:lang w:val="ru-RU"/>
        </w:rPr>
        <w:t xml:space="preserve">                </w:t>
      </w:r>
      <w:r w:rsidR="00276413">
        <w:rPr>
          <w:sz w:val="28"/>
          <w:szCs w:val="28"/>
          <w:lang w:val="ru-RU"/>
        </w:rPr>
        <w:t xml:space="preserve"> </w:t>
      </w:r>
      <w:r w:rsidR="00420918" w:rsidRPr="000D4778">
        <w:rPr>
          <w:sz w:val="28"/>
          <w:szCs w:val="28"/>
          <w:lang w:val="ru-RU"/>
        </w:rPr>
        <w:t>А.А. Трубецкой</w:t>
      </w:r>
    </w:p>
    <w:p w:rsidR="00A110F0" w:rsidRPr="00276413" w:rsidRDefault="00A110F0" w:rsidP="00276413">
      <w:pPr>
        <w:ind w:left="5664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276413">
        <w:rPr>
          <w:color w:val="000000"/>
          <w:sz w:val="24"/>
          <w:szCs w:val="24"/>
          <w:lang w:val="ru-RU"/>
        </w:rPr>
        <w:lastRenderedPageBreak/>
        <w:t xml:space="preserve">Приложение к </w:t>
      </w:r>
      <w:hyperlink w:anchor="sub_0" w:history="1">
        <w:r w:rsidRPr="00276413">
          <w:rPr>
            <w:rFonts w:cs="Times New Roman CYR"/>
            <w:bCs/>
            <w:color w:val="000000"/>
            <w:sz w:val="24"/>
            <w:szCs w:val="24"/>
            <w:lang w:val="ru-RU"/>
          </w:rPr>
          <w:t>постановлению</w:t>
        </w:r>
      </w:hyperlink>
      <w:r w:rsidRPr="00276413">
        <w:rPr>
          <w:color w:val="000000"/>
          <w:sz w:val="24"/>
          <w:szCs w:val="24"/>
          <w:lang w:val="ru-RU"/>
        </w:rPr>
        <w:t xml:space="preserve"> </w:t>
      </w:r>
    </w:p>
    <w:p w:rsidR="00A110F0" w:rsidRPr="00276413" w:rsidRDefault="00A110F0" w:rsidP="00276413">
      <w:pPr>
        <w:ind w:left="5664"/>
        <w:rPr>
          <w:b/>
          <w:color w:val="000000"/>
          <w:sz w:val="24"/>
          <w:szCs w:val="24"/>
          <w:lang w:val="ru-RU"/>
        </w:rPr>
      </w:pPr>
      <w:r w:rsidRPr="00276413">
        <w:rPr>
          <w:color w:val="000000"/>
          <w:sz w:val="24"/>
          <w:szCs w:val="24"/>
          <w:lang w:val="ru-RU"/>
        </w:rPr>
        <w:t>администр</w:t>
      </w:r>
      <w:r w:rsidR="00276413">
        <w:rPr>
          <w:color w:val="000000"/>
          <w:sz w:val="24"/>
          <w:szCs w:val="24"/>
          <w:lang w:val="ru-RU"/>
        </w:rPr>
        <w:t xml:space="preserve">ации Сургутского района </w:t>
      </w:r>
      <w:r w:rsidR="00276413">
        <w:rPr>
          <w:color w:val="000000"/>
          <w:sz w:val="24"/>
          <w:szCs w:val="24"/>
          <w:lang w:val="ru-RU"/>
        </w:rPr>
        <w:br/>
        <w:t xml:space="preserve">от « </w:t>
      </w:r>
      <w:r w:rsidR="00CF0295">
        <w:rPr>
          <w:color w:val="000000"/>
          <w:sz w:val="24"/>
          <w:szCs w:val="24"/>
          <w:lang w:val="ru-RU"/>
        </w:rPr>
        <w:t>10</w:t>
      </w:r>
      <w:r w:rsidRPr="00276413">
        <w:rPr>
          <w:color w:val="000000"/>
          <w:sz w:val="24"/>
          <w:szCs w:val="24"/>
          <w:lang w:val="ru-RU"/>
        </w:rPr>
        <w:t xml:space="preserve"> » </w:t>
      </w:r>
      <w:r w:rsidR="006B14AA">
        <w:rPr>
          <w:color w:val="000000"/>
          <w:sz w:val="24"/>
          <w:szCs w:val="24"/>
          <w:lang w:val="ru-RU"/>
        </w:rPr>
        <w:t>февраля</w:t>
      </w:r>
      <w:r w:rsidR="00276413">
        <w:rPr>
          <w:color w:val="000000"/>
          <w:sz w:val="24"/>
          <w:szCs w:val="24"/>
          <w:lang w:val="ru-RU"/>
        </w:rPr>
        <w:t xml:space="preserve"> </w:t>
      </w:r>
      <w:r w:rsidRPr="00276413">
        <w:rPr>
          <w:color w:val="000000"/>
          <w:sz w:val="24"/>
          <w:szCs w:val="24"/>
          <w:lang w:val="ru-RU"/>
        </w:rPr>
        <w:t xml:space="preserve">2020 года № </w:t>
      </w:r>
      <w:r w:rsidR="00CF0295">
        <w:rPr>
          <w:color w:val="000000"/>
          <w:sz w:val="24"/>
          <w:szCs w:val="24"/>
          <w:lang w:val="ru-RU"/>
        </w:rPr>
        <w:t>531-</w:t>
      </w:r>
      <w:r w:rsidRPr="00276413">
        <w:rPr>
          <w:color w:val="000000"/>
          <w:sz w:val="24"/>
          <w:szCs w:val="24"/>
          <w:lang w:val="ru-RU"/>
        </w:rPr>
        <w:t>нпа</w:t>
      </w:r>
    </w:p>
    <w:p w:rsidR="00A110F0" w:rsidRPr="00276413" w:rsidRDefault="00A110F0" w:rsidP="00A110F0">
      <w:pPr>
        <w:rPr>
          <w:color w:val="000000"/>
          <w:sz w:val="24"/>
          <w:szCs w:val="24"/>
          <w:lang w:val="ru-RU"/>
        </w:rPr>
      </w:pPr>
    </w:p>
    <w:p w:rsidR="006B14AA" w:rsidRPr="00CA0D8F" w:rsidRDefault="00A110F0" w:rsidP="006B14AA">
      <w:pPr>
        <w:jc w:val="center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Положение о ведении учёта детей, подлежащих обучению </w:t>
      </w:r>
    </w:p>
    <w:p w:rsidR="006B14AA" w:rsidRDefault="00A110F0" w:rsidP="006B14AA">
      <w:pPr>
        <w:jc w:val="center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по образовательным программам дошкольного, начального общего, </w:t>
      </w:r>
    </w:p>
    <w:p w:rsidR="007F5054" w:rsidRDefault="00A110F0" w:rsidP="006B14AA">
      <w:pPr>
        <w:jc w:val="center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основного общего, среднего общего образования на территории Сургутского района, и форм получения образования, определённых родителями </w:t>
      </w:r>
    </w:p>
    <w:p w:rsidR="00A110F0" w:rsidRPr="006B14AA" w:rsidRDefault="00A110F0" w:rsidP="006B14AA">
      <w:pPr>
        <w:jc w:val="center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(законными представителями) детей</w:t>
      </w:r>
    </w:p>
    <w:p w:rsidR="006B14AA" w:rsidRPr="006B14AA" w:rsidRDefault="006B14AA" w:rsidP="006B14AA">
      <w:pPr>
        <w:jc w:val="center"/>
        <w:rPr>
          <w:sz w:val="28"/>
          <w:szCs w:val="28"/>
          <w:lang w:val="ru-RU"/>
        </w:rPr>
      </w:pPr>
      <w:bookmarkStart w:id="1" w:name="sub_1001"/>
    </w:p>
    <w:p w:rsidR="00A110F0" w:rsidRPr="00CA0D8F" w:rsidRDefault="00A110F0" w:rsidP="006B14AA">
      <w:pPr>
        <w:jc w:val="center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Глава 1. </w:t>
      </w:r>
      <w:r w:rsidRPr="00CA0D8F">
        <w:rPr>
          <w:sz w:val="28"/>
          <w:szCs w:val="28"/>
          <w:lang w:val="ru-RU"/>
        </w:rPr>
        <w:t>Общие положения</w:t>
      </w:r>
    </w:p>
    <w:bookmarkEnd w:id="1"/>
    <w:p w:rsidR="00A110F0" w:rsidRPr="00CA0D8F" w:rsidRDefault="00A110F0" w:rsidP="006B14AA">
      <w:pPr>
        <w:jc w:val="both"/>
        <w:rPr>
          <w:sz w:val="28"/>
          <w:szCs w:val="28"/>
          <w:lang w:val="ru-RU"/>
        </w:rPr>
      </w:pPr>
    </w:p>
    <w:p w:rsidR="00A110F0" w:rsidRPr="006B14AA" w:rsidRDefault="007F5054" w:rsidP="006B14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Настоящее п</w:t>
      </w:r>
      <w:r w:rsidR="00A110F0" w:rsidRPr="006B14AA">
        <w:rPr>
          <w:sz w:val="28"/>
          <w:szCs w:val="28"/>
          <w:lang w:val="ru-RU"/>
        </w:rPr>
        <w:t xml:space="preserve">оложение о ведении учёта детей, подлежащих обучению </w:t>
      </w:r>
      <w:r w:rsidR="006B14AA">
        <w:rPr>
          <w:sz w:val="28"/>
          <w:szCs w:val="28"/>
          <w:lang w:val="ru-RU"/>
        </w:rPr>
        <w:t xml:space="preserve">                        </w:t>
      </w:r>
      <w:r w:rsidR="00A110F0" w:rsidRPr="006B14AA">
        <w:rPr>
          <w:sz w:val="28"/>
          <w:szCs w:val="28"/>
          <w:lang w:val="ru-RU"/>
        </w:rPr>
        <w:t xml:space="preserve">по образовательным программам дошкольного, начального общего, основного общего, среднего общего образования на территории Сургутского района, и форм получения образования, определённых родителями (законными представителями) детей (далее - Положение) разработано в соответствии с </w:t>
      </w:r>
      <w:hyperlink r:id="rId13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="00A110F0" w:rsidRPr="006B14AA">
        <w:rPr>
          <w:sz w:val="28"/>
          <w:szCs w:val="28"/>
          <w:lang w:val="ru-RU"/>
        </w:rPr>
        <w:t xml:space="preserve"> Российской Федерации, федеральными законами </w:t>
      </w:r>
      <w:hyperlink r:id="rId14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от 29.12.2012 № 273-ФЗ</w:t>
        </w:r>
      </w:hyperlink>
      <w:r w:rsidR="006B14AA">
        <w:rPr>
          <w:sz w:val="28"/>
          <w:szCs w:val="28"/>
          <w:lang w:val="ru-RU"/>
        </w:rPr>
        <w:t xml:space="preserve"> «</w:t>
      </w:r>
      <w:r w:rsidR="00A110F0" w:rsidRPr="006B14AA">
        <w:rPr>
          <w:sz w:val="28"/>
          <w:szCs w:val="28"/>
          <w:lang w:val="ru-RU"/>
        </w:rPr>
        <w:t xml:space="preserve">Об образовании </w:t>
      </w:r>
      <w:r w:rsidR="006B14AA">
        <w:rPr>
          <w:sz w:val="28"/>
          <w:szCs w:val="28"/>
          <w:lang w:val="ru-RU"/>
        </w:rPr>
        <w:t xml:space="preserve">                         в Российской Федерации»</w:t>
      </w:r>
      <w:r w:rsidR="00A110F0" w:rsidRPr="006B14AA">
        <w:rPr>
          <w:sz w:val="28"/>
          <w:szCs w:val="28"/>
          <w:lang w:val="ru-RU"/>
        </w:rPr>
        <w:t xml:space="preserve">, </w:t>
      </w:r>
      <w:hyperlink r:id="rId15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от 24.06.1999 № 120-ФЗ</w:t>
        </w:r>
      </w:hyperlink>
      <w:r w:rsidR="006B14AA">
        <w:rPr>
          <w:sz w:val="28"/>
          <w:szCs w:val="28"/>
          <w:lang w:val="ru-RU"/>
        </w:rPr>
        <w:t xml:space="preserve"> «</w:t>
      </w:r>
      <w:r w:rsidR="00A110F0" w:rsidRPr="006B14AA">
        <w:rPr>
          <w:sz w:val="28"/>
          <w:szCs w:val="28"/>
          <w:lang w:val="ru-RU"/>
        </w:rPr>
        <w:t>Об основах системы профилактики безнадзорности и пр</w:t>
      </w:r>
      <w:r w:rsidR="006B14AA">
        <w:rPr>
          <w:sz w:val="28"/>
          <w:szCs w:val="28"/>
          <w:lang w:val="ru-RU"/>
        </w:rPr>
        <w:t>авонарушений несовершеннолетних»</w:t>
      </w:r>
      <w:r w:rsidR="00A110F0" w:rsidRPr="006B14AA">
        <w:rPr>
          <w:sz w:val="28"/>
          <w:szCs w:val="28"/>
          <w:lang w:val="ru-RU"/>
        </w:rPr>
        <w:t xml:space="preserve">, </w:t>
      </w:r>
      <w:r w:rsidR="006B14AA">
        <w:rPr>
          <w:sz w:val="28"/>
          <w:szCs w:val="28"/>
          <w:lang w:val="ru-RU"/>
        </w:rPr>
        <w:t xml:space="preserve">                            </w:t>
      </w:r>
      <w:hyperlink r:id="rId16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от 27.07.2006 № 149-ФЗ</w:t>
        </w:r>
      </w:hyperlink>
      <w:r w:rsidR="006B14AA">
        <w:rPr>
          <w:sz w:val="28"/>
          <w:szCs w:val="28"/>
          <w:lang w:val="ru-RU"/>
        </w:rPr>
        <w:t xml:space="preserve"> «</w:t>
      </w:r>
      <w:r w:rsidR="00A110F0" w:rsidRPr="006B14AA">
        <w:rPr>
          <w:sz w:val="28"/>
          <w:szCs w:val="28"/>
          <w:lang w:val="ru-RU"/>
        </w:rPr>
        <w:t xml:space="preserve">Об информации, информационных технологиях                 </w:t>
      </w:r>
      <w:r w:rsidR="006B14AA">
        <w:rPr>
          <w:sz w:val="28"/>
          <w:szCs w:val="28"/>
          <w:lang w:val="ru-RU"/>
        </w:rPr>
        <w:t xml:space="preserve">          и о защите информации»</w:t>
      </w:r>
      <w:r w:rsidR="00A110F0" w:rsidRPr="006B14AA">
        <w:rPr>
          <w:sz w:val="28"/>
          <w:szCs w:val="28"/>
          <w:lang w:val="ru-RU"/>
        </w:rPr>
        <w:t xml:space="preserve">, </w:t>
      </w:r>
      <w:hyperlink r:id="rId17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от 27.07.2006 № 152-ФЗ</w:t>
        </w:r>
      </w:hyperlink>
      <w:r w:rsidR="006B14AA">
        <w:rPr>
          <w:sz w:val="28"/>
          <w:szCs w:val="28"/>
          <w:lang w:val="ru-RU"/>
        </w:rPr>
        <w:t xml:space="preserve"> «О персональных данных»</w:t>
      </w:r>
      <w:r w:rsidR="00A110F0" w:rsidRPr="006B14AA">
        <w:rPr>
          <w:sz w:val="28"/>
          <w:szCs w:val="28"/>
          <w:lang w:val="ru-RU"/>
        </w:rPr>
        <w:t xml:space="preserve">, </w:t>
      </w:r>
      <w:hyperlink r:id="rId18" w:history="1">
        <w:r w:rsidR="00A110F0" w:rsidRPr="006B14AA">
          <w:rPr>
            <w:rStyle w:val="ab"/>
            <w:color w:val="auto"/>
            <w:sz w:val="28"/>
            <w:szCs w:val="28"/>
            <w:u w:val="none"/>
            <w:lang w:val="ru-RU"/>
          </w:rPr>
          <w:t>статьёй 37</w:t>
        </w:r>
      </w:hyperlink>
      <w:r w:rsidR="00A110F0" w:rsidRPr="006B14AA">
        <w:rPr>
          <w:sz w:val="28"/>
          <w:szCs w:val="28"/>
          <w:lang w:val="ru-RU"/>
        </w:rPr>
        <w:t xml:space="preserve"> Устава Сургутского района, в целях осуществления ежегодного учёта детей, подлежащих обучению в муниципальных образовательных организациях Сургутского района (далее - образовательные организации), реализующих образовательные программы дошкольного, начального общего, основного общего, среднего общего образования (далее - учёт детей), а также определения порядка взаимодействия органов, учрежд</w:t>
      </w:r>
      <w:r w:rsidR="006B14AA">
        <w:rPr>
          <w:sz w:val="28"/>
          <w:szCs w:val="28"/>
          <w:lang w:val="ru-RU"/>
        </w:rPr>
        <w:t>ений и организаций, участвующих</w:t>
      </w:r>
      <w:r w:rsidR="00A110F0" w:rsidRPr="006B14AA">
        <w:rPr>
          <w:sz w:val="28"/>
          <w:szCs w:val="28"/>
          <w:lang w:val="ru-RU"/>
        </w:rPr>
        <w:t xml:space="preserve"> в проведении учёта детей на территории Сургутского района.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2. Настоящее Положение определяет порядок учёта детей, подлежащих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Сургутского района, и форм получения образования, определённых родителями (законными представителями) детей.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3. Обязательному ежегодному учёту подлежат все дети, имеющие право </w:t>
      </w:r>
      <w:r w:rsidRPr="006B14AA">
        <w:rPr>
          <w:sz w:val="28"/>
          <w:szCs w:val="28"/>
          <w:lang w:val="ru-RU"/>
        </w:rPr>
        <w:br/>
        <w:t>на получение общего образования каждого уровня, проживающие постоянно                     или временно на территории Сургутского района, независимо от наличия (отсутствия регистрации по месту жительства (пребывания)</w:t>
      </w:r>
      <w:r w:rsidR="007F5054">
        <w:rPr>
          <w:sz w:val="28"/>
          <w:szCs w:val="28"/>
          <w:lang w:val="ru-RU"/>
        </w:rPr>
        <w:t xml:space="preserve">) </w:t>
      </w:r>
      <w:r w:rsidRPr="006B14AA">
        <w:rPr>
          <w:sz w:val="28"/>
          <w:szCs w:val="28"/>
          <w:lang w:val="ru-RU"/>
        </w:rPr>
        <w:t>в целях обеспечения их конституционного права на получение общего образования.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bookmarkStart w:id="2" w:name="sub_1014"/>
      <w:r w:rsidRPr="006B14AA">
        <w:rPr>
          <w:sz w:val="28"/>
          <w:szCs w:val="28"/>
          <w:lang w:val="ru-RU"/>
        </w:rPr>
        <w:t xml:space="preserve">4. Выявление и учёт детей, подлежащих обучению в образовательных организациях, реализующих образовательные программы общего </w:t>
      </w:r>
      <w:proofErr w:type="gramStart"/>
      <w:r w:rsidRPr="006B14AA">
        <w:rPr>
          <w:sz w:val="28"/>
          <w:szCs w:val="28"/>
          <w:lang w:val="ru-RU"/>
        </w:rPr>
        <w:t xml:space="preserve">образования,   </w:t>
      </w:r>
      <w:proofErr w:type="gramEnd"/>
      <w:r w:rsidRPr="006B14AA">
        <w:rPr>
          <w:sz w:val="28"/>
          <w:szCs w:val="28"/>
          <w:lang w:val="ru-RU"/>
        </w:rPr>
        <w:t xml:space="preserve">                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</w:t>
      </w:r>
      <w:r w:rsidR="007F5054">
        <w:rPr>
          <w:sz w:val="28"/>
          <w:szCs w:val="28"/>
          <w:lang w:val="ru-RU"/>
        </w:rPr>
        <w:t xml:space="preserve">                      </w:t>
      </w:r>
      <w:r w:rsidRPr="006B14AA">
        <w:rPr>
          <w:sz w:val="28"/>
          <w:szCs w:val="28"/>
          <w:lang w:val="ru-RU"/>
        </w:rPr>
        <w:t>в соответствии с действующим законодательством Российской Федерации.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bookmarkStart w:id="3" w:name="sub_1015"/>
      <w:bookmarkEnd w:id="2"/>
      <w:r w:rsidRPr="006B14AA">
        <w:rPr>
          <w:sz w:val="28"/>
          <w:szCs w:val="28"/>
          <w:lang w:val="ru-RU"/>
        </w:rPr>
        <w:lastRenderedPageBreak/>
        <w:t xml:space="preserve">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её конфиденциальность, в соответствии с требованиями </w:t>
      </w:r>
      <w:hyperlink r:id="rId19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Федерального закона</w:t>
        </w:r>
      </w:hyperlink>
      <w:r w:rsidRPr="006B14AA">
        <w:rPr>
          <w:sz w:val="28"/>
          <w:szCs w:val="28"/>
          <w:lang w:val="ru-RU"/>
        </w:rPr>
        <w:t xml:space="preserve"> от 27.07.2006 № 149-ФЗ «Об информации, информационных технологиях и о защите информации».</w:t>
      </w:r>
    </w:p>
    <w:p w:rsidR="006B14AA" w:rsidRPr="00CA0D8F" w:rsidRDefault="006B14AA" w:rsidP="006B14AA">
      <w:pPr>
        <w:jc w:val="both"/>
        <w:rPr>
          <w:sz w:val="28"/>
          <w:szCs w:val="28"/>
          <w:lang w:val="ru-RU"/>
        </w:rPr>
      </w:pPr>
      <w:bookmarkStart w:id="4" w:name="sub_1002"/>
      <w:bookmarkEnd w:id="3"/>
    </w:p>
    <w:p w:rsidR="00A110F0" w:rsidRPr="00CA0D8F" w:rsidRDefault="00A110F0" w:rsidP="006B14AA">
      <w:pPr>
        <w:jc w:val="center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Глава 2. Организация работы по учёту детей</w:t>
      </w:r>
    </w:p>
    <w:bookmarkEnd w:id="4"/>
    <w:p w:rsidR="00A110F0" w:rsidRPr="00CA0D8F" w:rsidRDefault="00A110F0" w:rsidP="006B14AA">
      <w:pPr>
        <w:jc w:val="both"/>
        <w:rPr>
          <w:sz w:val="28"/>
          <w:szCs w:val="28"/>
          <w:lang w:val="ru-RU"/>
        </w:rPr>
      </w:pPr>
    </w:p>
    <w:p w:rsidR="00A110F0" w:rsidRPr="00CA0D8F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6. Учёт детей осуществляется образовательными организациями путём формирования информационной базы данных о детях, подлежащих обучению </w:t>
      </w:r>
      <w:r w:rsidRPr="006B14AA">
        <w:rPr>
          <w:sz w:val="28"/>
          <w:szCs w:val="28"/>
          <w:lang w:val="ru-RU"/>
        </w:rPr>
        <w:br/>
      </w:r>
      <w:r w:rsidRPr="00CA0D8F">
        <w:rPr>
          <w:sz w:val="28"/>
          <w:szCs w:val="28"/>
          <w:lang w:val="ru-RU"/>
        </w:rPr>
        <w:t xml:space="preserve">по образовательным программам начального общего, основного общего </w:t>
      </w:r>
      <w:r w:rsidRPr="00CA0D8F">
        <w:rPr>
          <w:sz w:val="28"/>
          <w:szCs w:val="28"/>
          <w:lang w:val="ru-RU"/>
        </w:rPr>
        <w:br/>
        <w:t>и среднего общего образования, форм получения образования, определённых родителями (законными представителями) детей.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департамент образования и молодёжной политики администрации Сургутского района (далее -департамент образования).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7. Учёт детей, подлежащих обучению по образовательным программам дошкольного образования и нуждающихся в предоставлении места                                          в образовательной </w:t>
      </w:r>
      <w:r w:rsidR="007F5054">
        <w:rPr>
          <w:sz w:val="28"/>
          <w:szCs w:val="28"/>
          <w:lang w:val="ru-RU"/>
        </w:rPr>
        <w:t>организации, обеспечивается путё</w:t>
      </w:r>
      <w:r w:rsidRPr="006B14AA">
        <w:rPr>
          <w:sz w:val="28"/>
          <w:szCs w:val="28"/>
          <w:lang w:val="ru-RU"/>
        </w:rPr>
        <w:t>м формирования и ведения единой федераль</w:t>
      </w:r>
      <w:r w:rsidR="007F5054">
        <w:rPr>
          <w:sz w:val="28"/>
          <w:szCs w:val="28"/>
          <w:lang w:val="ru-RU"/>
        </w:rPr>
        <w:t>ной межведомственной системы учё</w:t>
      </w:r>
      <w:r w:rsidRPr="006B14AA">
        <w:rPr>
          <w:sz w:val="28"/>
          <w:szCs w:val="28"/>
          <w:lang w:val="ru-RU"/>
        </w:rPr>
        <w:t xml:space="preserve">та контингента обучающихся по программам дошкольного образования в порядке электронной очереди. </w:t>
      </w:r>
    </w:p>
    <w:p w:rsidR="00A110F0" w:rsidRPr="00CA0D8F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Учёт детей, нуждающихся в предоставлении места в образовательной организации, учитывает нормы федерального законод</w:t>
      </w:r>
      <w:r w:rsidR="007F5054">
        <w:rPr>
          <w:sz w:val="28"/>
          <w:szCs w:val="28"/>
          <w:lang w:val="ru-RU"/>
        </w:rPr>
        <w:t>ательства о равных условиях приё</w:t>
      </w:r>
      <w:r w:rsidRPr="006B14AA">
        <w:rPr>
          <w:sz w:val="28"/>
          <w:szCs w:val="28"/>
          <w:lang w:val="ru-RU"/>
        </w:rPr>
        <w:t xml:space="preserve">ма для всех поступающих, в частности, предоставляется место                    </w:t>
      </w:r>
      <w:r w:rsidR="006B14AA">
        <w:rPr>
          <w:sz w:val="28"/>
          <w:szCs w:val="28"/>
          <w:lang w:val="ru-RU"/>
        </w:rPr>
        <w:t xml:space="preserve">                              </w:t>
      </w:r>
      <w:r w:rsidRPr="006B14AA">
        <w:rPr>
          <w:sz w:val="28"/>
          <w:szCs w:val="28"/>
          <w:lang w:val="ru-RU"/>
        </w:rPr>
        <w:t>в образовательной организации в по</w:t>
      </w:r>
      <w:r w:rsidR="007F5054">
        <w:rPr>
          <w:sz w:val="28"/>
          <w:szCs w:val="28"/>
          <w:lang w:val="ru-RU"/>
        </w:rPr>
        <w:t>рядке очерё</w:t>
      </w:r>
      <w:r w:rsidRPr="006B14AA">
        <w:rPr>
          <w:sz w:val="28"/>
          <w:szCs w:val="28"/>
          <w:lang w:val="ru-RU"/>
        </w:rPr>
        <w:t xml:space="preserve">дности поступления заявлений                   о потребности в таком месте. </w:t>
      </w:r>
      <w:r w:rsidRPr="00CA0D8F">
        <w:rPr>
          <w:sz w:val="28"/>
          <w:szCs w:val="28"/>
          <w:lang w:val="ru-RU"/>
        </w:rPr>
        <w:t>Вместе с тем, в соответствии с федеральным законодательством устанавливаются права для отдельных категорий граждан на: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7.1. </w:t>
      </w:r>
      <w:r w:rsidR="006B14AA" w:rsidRPr="006B14AA">
        <w:rPr>
          <w:sz w:val="28"/>
          <w:szCs w:val="28"/>
          <w:lang w:val="ru-RU"/>
        </w:rPr>
        <w:t xml:space="preserve">Внеочередное предоставление </w:t>
      </w:r>
      <w:r w:rsidRPr="006B14AA">
        <w:rPr>
          <w:sz w:val="28"/>
          <w:szCs w:val="28"/>
          <w:lang w:val="ru-RU"/>
        </w:rPr>
        <w:t>мест в дошкольных образовательных организациях для детей: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 граждан, подвергшихся в</w:t>
      </w:r>
      <w:r w:rsidR="007F5054">
        <w:rPr>
          <w:sz w:val="28"/>
          <w:szCs w:val="28"/>
          <w:lang w:val="ru-RU"/>
        </w:rPr>
        <w:t xml:space="preserve">оздействию радиации вследствие </w:t>
      </w:r>
      <w:r w:rsidRPr="006B14AA">
        <w:rPr>
          <w:sz w:val="28"/>
          <w:szCs w:val="28"/>
          <w:lang w:val="ru-RU"/>
        </w:rPr>
        <w:t>катастрофы                    на Чернобыльской АЭС, граждан, эвакуированных из зоны отчуждения                                и переселенных (</w:t>
      </w:r>
      <w:r w:rsidR="003F6F05">
        <w:rPr>
          <w:sz w:val="28"/>
          <w:szCs w:val="28"/>
          <w:lang w:val="ru-RU"/>
        </w:rPr>
        <w:t>переселяемых) из зоны отселения,</w:t>
      </w:r>
      <w:r w:rsidRPr="006B14AA">
        <w:rPr>
          <w:sz w:val="28"/>
          <w:szCs w:val="28"/>
          <w:lang w:val="ru-RU"/>
        </w:rPr>
        <w:t xml:space="preserve"> граждан из подразделений особого риска, а также семей, потерявшим кормильца из числа этих граждан </w:t>
      </w:r>
      <w:r w:rsidR="006B14AA">
        <w:rPr>
          <w:sz w:val="28"/>
          <w:szCs w:val="28"/>
          <w:lang w:val="ru-RU"/>
        </w:rPr>
        <w:t xml:space="preserve">        </w:t>
      </w:r>
      <w:r w:rsidRPr="006B14AA">
        <w:rPr>
          <w:sz w:val="28"/>
          <w:szCs w:val="28"/>
          <w:lang w:val="ru-RU"/>
        </w:rPr>
        <w:t>(</w:t>
      </w:r>
      <w:hyperlink r:id="rId20" w:anchor="/document/185213/entry/1412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12 статьи 14</w:t>
        </w:r>
      </w:hyperlink>
      <w:r w:rsidRPr="006B14AA">
        <w:rPr>
          <w:sz w:val="28"/>
          <w:szCs w:val="28"/>
          <w:lang w:val="ru-RU"/>
        </w:rPr>
        <w:t xml:space="preserve">, </w:t>
      </w:r>
      <w:hyperlink r:id="rId21" w:anchor="/document/185213/entry/1712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12 статьи 17</w:t>
        </w:r>
      </w:hyperlink>
      <w:r w:rsidRPr="006B14AA">
        <w:rPr>
          <w:sz w:val="28"/>
          <w:szCs w:val="28"/>
          <w:lang w:val="ru-RU"/>
        </w:rPr>
        <w:t xml:space="preserve"> Закона Российской Федерации от 15.05.1991 №</w:t>
      </w:r>
      <w:r w:rsidRPr="006B14AA">
        <w:rPr>
          <w:sz w:val="28"/>
          <w:szCs w:val="28"/>
        </w:rPr>
        <w:t> </w:t>
      </w:r>
      <w:r w:rsidRPr="006B14AA">
        <w:rPr>
          <w:sz w:val="28"/>
          <w:szCs w:val="28"/>
          <w:lang w:val="ru-RU"/>
        </w:rPr>
        <w:t>1244-1 «О социальной защите граждан, подвергшихся воздействию радиации вследствие катастрофы на Чернобыльской АЭС», постановление Верховного Совета Российской Федерации от 27.12.1991 №</w:t>
      </w:r>
      <w:r w:rsidR="006B14AA">
        <w:rPr>
          <w:sz w:val="28"/>
          <w:szCs w:val="28"/>
          <w:lang w:val="ru-RU"/>
        </w:rPr>
        <w:t xml:space="preserve"> </w:t>
      </w:r>
      <w:r w:rsidRPr="006B14AA">
        <w:rPr>
          <w:sz w:val="28"/>
          <w:szCs w:val="28"/>
          <w:lang w:val="ru-RU"/>
        </w:rPr>
        <w:t xml:space="preserve">2123-1);                           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 прокуроров Российской Федерации (</w:t>
      </w:r>
      <w:hyperlink r:id="rId22" w:anchor="/document/10164358/entry/445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5 статьи 44</w:t>
        </w:r>
      </w:hyperlink>
      <w:r w:rsidRPr="006B14AA">
        <w:rPr>
          <w:sz w:val="28"/>
          <w:szCs w:val="28"/>
          <w:lang w:val="ru-RU"/>
        </w:rPr>
        <w:t xml:space="preserve"> Закона Российской Федерации от 17.01.1992 № 2202-1 «О прокуратуре Российской Федерации»);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 судей Российской Федерации (</w:t>
      </w:r>
      <w:hyperlink r:id="rId23" w:anchor="/document/10103670/entry/193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3 статьи 19</w:t>
        </w:r>
      </w:hyperlink>
      <w:r w:rsidRPr="006B14AA">
        <w:rPr>
          <w:sz w:val="28"/>
          <w:szCs w:val="28"/>
          <w:lang w:val="ru-RU"/>
        </w:rPr>
        <w:t xml:space="preserve"> Закона Российской Федерации от 26.06.1992 №</w:t>
      </w:r>
      <w:r w:rsidRPr="006B14AA">
        <w:rPr>
          <w:sz w:val="28"/>
          <w:szCs w:val="28"/>
        </w:rPr>
        <w:t> </w:t>
      </w:r>
      <w:r w:rsidRPr="006B14AA">
        <w:rPr>
          <w:sz w:val="28"/>
          <w:szCs w:val="28"/>
          <w:lang w:val="ru-RU"/>
        </w:rPr>
        <w:t>3132-</w:t>
      </w:r>
      <w:r w:rsidRPr="006B14AA">
        <w:rPr>
          <w:sz w:val="28"/>
          <w:szCs w:val="28"/>
        </w:rPr>
        <w:t>I</w:t>
      </w:r>
      <w:r w:rsidRPr="006B14AA">
        <w:rPr>
          <w:sz w:val="28"/>
          <w:szCs w:val="28"/>
          <w:lang w:val="ru-RU"/>
        </w:rPr>
        <w:t xml:space="preserve"> «О статусе судей в Российской Федерации»);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lastRenderedPageBreak/>
        <w:t>- сотрудников Следственного комитета Российской Федерации (</w:t>
      </w:r>
      <w:hyperlink r:id="rId24" w:anchor="/document/12181539/entry/3525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часть 25 статьи 35</w:t>
        </w:r>
      </w:hyperlink>
      <w:r w:rsidRPr="006B14AA">
        <w:rPr>
          <w:sz w:val="28"/>
          <w:szCs w:val="28"/>
          <w:lang w:val="ru-RU"/>
        </w:rPr>
        <w:t xml:space="preserve"> Федерального закона от 28.12.2010 №</w:t>
      </w:r>
      <w:r w:rsidRPr="006B14AA">
        <w:rPr>
          <w:sz w:val="28"/>
          <w:szCs w:val="28"/>
        </w:rPr>
        <w:t> </w:t>
      </w:r>
      <w:r w:rsidRPr="006B14AA">
        <w:rPr>
          <w:sz w:val="28"/>
          <w:szCs w:val="28"/>
          <w:lang w:val="ru-RU"/>
        </w:rPr>
        <w:t>403-ФЗ «О Следственном комитете Российской Федерации»);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</w:t>
      </w:r>
      <w:r w:rsidR="00CB3B66">
        <w:rPr>
          <w:sz w:val="28"/>
          <w:szCs w:val="28"/>
          <w:lang w:val="ru-RU"/>
        </w:rPr>
        <w:t xml:space="preserve">                                   </w:t>
      </w:r>
      <w:r w:rsidRPr="006B14AA">
        <w:rPr>
          <w:sz w:val="28"/>
          <w:szCs w:val="28"/>
          <w:lang w:val="ru-RU"/>
        </w:rPr>
        <w:t>на территориях Южной Осетии и Абхазии (</w:t>
      </w:r>
      <w:hyperlink r:id="rId25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4</w:t>
        </w:r>
      </w:hyperlink>
      <w:r w:rsidRPr="006B14AA">
        <w:rPr>
          <w:sz w:val="28"/>
          <w:szCs w:val="28"/>
          <w:lang w:val="ru-RU"/>
        </w:rPr>
        <w:t xml:space="preserve"> постановления Правительства Российской Федерации от 12.08.2008 </w:t>
      </w:r>
      <w:r w:rsidR="00CB3B66">
        <w:rPr>
          <w:sz w:val="28"/>
          <w:szCs w:val="28"/>
          <w:lang w:val="ru-RU"/>
        </w:rPr>
        <w:t>№ 587 «</w:t>
      </w:r>
      <w:r w:rsidRPr="006B14AA">
        <w:rPr>
          <w:sz w:val="28"/>
          <w:szCs w:val="28"/>
          <w:lang w:val="ru-RU"/>
        </w:rPr>
        <w:t xml:space="preserve">О дополнительных мерах </w:t>
      </w:r>
      <w:r w:rsidR="00CB3B66">
        <w:rPr>
          <w:sz w:val="28"/>
          <w:szCs w:val="28"/>
          <w:lang w:val="ru-RU"/>
        </w:rPr>
        <w:t xml:space="preserve">                                    </w:t>
      </w:r>
      <w:r w:rsidRPr="006B14AA">
        <w:rPr>
          <w:sz w:val="28"/>
          <w:szCs w:val="28"/>
          <w:lang w:val="ru-RU"/>
        </w:rPr>
        <w:t xml:space="preserve">по усилению социальной защиты военнослужащих и сотрудников федеральных органов исполнительной власти, участвующих в выполнении задач </w:t>
      </w:r>
      <w:r w:rsidR="00CB3B66">
        <w:rPr>
          <w:sz w:val="28"/>
          <w:szCs w:val="28"/>
          <w:lang w:val="ru-RU"/>
        </w:rPr>
        <w:t xml:space="preserve">                                           </w:t>
      </w:r>
      <w:r w:rsidRPr="006B14AA">
        <w:rPr>
          <w:sz w:val="28"/>
          <w:szCs w:val="28"/>
          <w:lang w:val="ru-RU"/>
        </w:rPr>
        <w:t>по обеспечению безопасности и защите граждан Российской Федерации, проживающих на тер</w:t>
      </w:r>
      <w:r w:rsidR="00CB3B66">
        <w:rPr>
          <w:sz w:val="28"/>
          <w:szCs w:val="28"/>
          <w:lang w:val="ru-RU"/>
        </w:rPr>
        <w:t>риториях Южной Осетии и Абхазии»</w:t>
      </w:r>
      <w:r w:rsidRPr="006B14AA">
        <w:rPr>
          <w:sz w:val="28"/>
          <w:szCs w:val="28"/>
          <w:lang w:val="ru-RU"/>
        </w:rPr>
        <w:t>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отдельных категорий сотрудников и военнослужащих специальных сил </w:t>
      </w:r>
      <w:r w:rsidR="00CB3B66">
        <w:rPr>
          <w:sz w:val="28"/>
          <w:szCs w:val="28"/>
          <w:lang w:val="ru-RU"/>
        </w:rPr>
        <w:t xml:space="preserve">                     </w:t>
      </w:r>
      <w:r w:rsidRPr="006B14AA">
        <w:rPr>
          <w:sz w:val="28"/>
          <w:szCs w:val="28"/>
          <w:lang w:val="ru-RU"/>
        </w:rPr>
        <w:t xml:space="preserve">по обнаружению и пресечению деятельности террористических организаций </w:t>
      </w:r>
      <w:r w:rsidR="00CB3B66">
        <w:rPr>
          <w:sz w:val="28"/>
          <w:szCs w:val="28"/>
          <w:lang w:val="ru-RU"/>
        </w:rPr>
        <w:t xml:space="preserve">                     </w:t>
      </w:r>
      <w:r w:rsidRPr="006B14AA">
        <w:rPr>
          <w:sz w:val="28"/>
          <w:szCs w:val="28"/>
          <w:lang w:val="ru-RU"/>
        </w:rPr>
        <w:t>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</w:t>
      </w:r>
      <w:r w:rsidR="003F6F05">
        <w:rPr>
          <w:sz w:val="28"/>
          <w:szCs w:val="28"/>
          <w:lang w:val="ru-RU"/>
        </w:rPr>
        <w:t>е</w:t>
      </w:r>
      <w:r w:rsidRPr="006B14AA">
        <w:rPr>
          <w:sz w:val="28"/>
          <w:szCs w:val="28"/>
          <w:lang w:val="ru-RU"/>
        </w:rPr>
        <w:t>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26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14</w:t>
        </w:r>
      </w:hyperlink>
      <w:r w:rsidRPr="006B14AA">
        <w:rPr>
          <w:sz w:val="28"/>
          <w:szCs w:val="28"/>
          <w:lang w:val="ru-RU"/>
        </w:rPr>
        <w:t xml:space="preserve"> постановления Правительства Российской Федерации от 09.02.2004 </w:t>
      </w:r>
      <w:r w:rsidR="00CB3B66">
        <w:rPr>
          <w:sz w:val="28"/>
          <w:szCs w:val="28"/>
          <w:lang w:val="ru-RU"/>
        </w:rPr>
        <w:t>№ 65 «</w:t>
      </w:r>
      <w:r w:rsidRPr="006B14AA">
        <w:rPr>
          <w:sz w:val="28"/>
          <w:szCs w:val="28"/>
          <w:lang w:val="ru-RU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</w:t>
      </w:r>
      <w:r w:rsidR="00CB3B66">
        <w:rPr>
          <w:sz w:val="28"/>
          <w:szCs w:val="28"/>
          <w:lang w:val="ru-RU"/>
        </w:rPr>
        <w:t xml:space="preserve">                          </w:t>
      </w:r>
      <w:r w:rsidRPr="006B14AA">
        <w:rPr>
          <w:sz w:val="28"/>
          <w:szCs w:val="28"/>
          <w:lang w:val="ru-RU"/>
        </w:rPr>
        <w:t>и обеспечивающим правопорядок и общественную безопасность на территории Северо-Кавказско</w:t>
      </w:r>
      <w:r w:rsidR="00CB3B66">
        <w:rPr>
          <w:sz w:val="28"/>
          <w:szCs w:val="28"/>
          <w:lang w:val="ru-RU"/>
        </w:rPr>
        <w:t>го региона Российской Федерации»</w:t>
      </w:r>
      <w:r w:rsidRPr="006B14AA">
        <w:rPr>
          <w:sz w:val="28"/>
          <w:szCs w:val="28"/>
          <w:lang w:val="ru-RU"/>
        </w:rPr>
        <w:t>);</w:t>
      </w:r>
    </w:p>
    <w:p w:rsidR="006B14AA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</w:t>
      </w:r>
      <w:r w:rsidR="00CB3B66">
        <w:rPr>
          <w:sz w:val="28"/>
          <w:szCs w:val="28"/>
          <w:lang w:val="ru-RU"/>
        </w:rPr>
        <w:t xml:space="preserve">                            </w:t>
      </w:r>
      <w:r w:rsidRPr="006B14AA">
        <w:rPr>
          <w:sz w:val="28"/>
          <w:szCs w:val="28"/>
          <w:lang w:val="ru-RU"/>
        </w:rPr>
        <w:t xml:space="preserve">и погибших (пропавших без вести), умерших, ставших инвалидами в связи </w:t>
      </w:r>
      <w:r w:rsidR="00CB3B66">
        <w:rPr>
          <w:sz w:val="28"/>
          <w:szCs w:val="28"/>
          <w:lang w:val="ru-RU"/>
        </w:rPr>
        <w:t xml:space="preserve">                                 </w:t>
      </w:r>
      <w:r w:rsidRPr="006B14AA">
        <w:rPr>
          <w:sz w:val="28"/>
          <w:szCs w:val="28"/>
          <w:lang w:val="ru-RU"/>
        </w:rPr>
        <w:t>с выполнением служебных обязанностей (</w:t>
      </w:r>
      <w:hyperlink r:id="rId27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1</w:t>
        </w:r>
      </w:hyperlink>
      <w:r w:rsidRPr="006B14AA">
        <w:rPr>
          <w:sz w:val="28"/>
          <w:szCs w:val="28"/>
          <w:lang w:val="ru-RU"/>
        </w:rPr>
        <w:t xml:space="preserve"> постановления Правительства Российской Федерации от 25.08.1999 </w:t>
      </w:r>
      <w:r w:rsidR="00CB3B66">
        <w:rPr>
          <w:sz w:val="28"/>
          <w:szCs w:val="28"/>
          <w:lang w:val="ru-RU"/>
        </w:rPr>
        <w:t>№ 936 «</w:t>
      </w:r>
      <w:r w:rsidRPr="006B14AA">
        <w:rPr>
          <w:sz w:val="28"/>
          <w:szCs w:val="28"/>
          <w:lang w:val="ru-RU"/>
        </w:rPr>
        <w:t xml:space="preserve">О дополнительных мерах </w:t>
      </w:r>
      <w:r w:rsidR="00CB3B66">
        <w:rPr>
          <w:sz w:val="28"/>
          <w:szCs w:val="28"/>
          <w:lang w:val="ru-RU"/>
        </w:rPr>
        <w:t xml:space="preserve">                                   </w:t>
      </w:r>
      <w:r w:rsidRPr="006B14AA">
        <w:rPr>
          <w:sz w:val="28"/>
          <w:szCs w:val="28"/>
          <w:lang w:val="ru-RU"/>
        </w:rPr>
        <w:t>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CB3B66">
        <w:rPr>
          <w:sz w:val="28"/>
          <w:szCs w:val="28"/>
          <w:lang w:val="ru-RU"/>
        </w:rPr>
        <w:t>олнением служебных обязанностей»</w:t>
      </w:r>
      <w:r w:rsidRPr="006B14AA">
        <w:rPr>
          <w:sz w:val="28"/>
          <w:szCs w:val="28"/>
          <w:lang w:val="ru-RU"/>
        </w:rPr>
        <w:t>).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7.2. Первоочередное предоставление мест в дошкольных образовательных организациях для детей: 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</w:t>
      </w:r>
      <w:hyperlink r:id="rId28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часть 14 статьи 3</w:t>
        </w:r>
      </w:hyperlink>
      <w:r w:rsidRPr="006B14AA">
        <w:rPr>
          <w:sz w:val="28"/>
          <w:szCs w:val="28"/>
          <w:lang w:val="ru-RU"/>
        </w:rPr>
        <w:t xml:space="preserve"> Федерального закона от 30.12.2012 </w:t>
      </w:r>
      <w:r w:rsidR="006B14AA">
        <w:rPr>
          <w:sz w:val="28"/>
          <w:szCs w:val="28"/>
          <w:lang w:val="ru-RU"/>
        </w:rPr>
        <w:t>№ 283-ФЗ «</w:t>
      </w:r>
      <w:r w:rsidRPr="006B14AA">
        <w:rPr>
          <w:sz w:val="28"/>
          <w:szCs w:val="28"/>
          <w:lang w:val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6B14AA">
        <w:rPr>
          <w:sz w:val="28"/>
          <w:szCs w:val="28"/>
          <w:lang w:val="ru-RU"/>
        </w:rPr>
        <w:t>льные акты Российской Федерации»</w:t>
      </w:r>
      <w:r w:rsidRPr="006B14AA">
        <w:rPr>
          <w:sz w:val="28"/>
          <w:szCs w:val="28"/>
          <w:lang w:val="ru-RU"/>
        </w:rPr>
        <w:t>):</w:t>
      </w:r>
    </w:p>
    <w:p w:rsidR="00A110F0" w:rsidRPr="00CA0D8F" w:rsidRDefault="00A110F0" w:rsidP="006B14AA">
      <w:pPr>
        <w:ind w:firstLine="708"/>
        <w:jc w:val="both"/>
        <w:rPr>
          <w:sz w:val="28"/>
          <w:szCs w:val="28"/>
          <w:lang w:val="ru-RU"/>
        </w:rPr>
      </w:pPr>
      <w:bookmarkStart w:id="5" w:name="Par0"/>
      <w:bookmarkEnd w:id="5"/>
      <w:r w:rsidRPr="00CA0D8F">
        <w:rPr>
          <w:sz w:val="28"/>
          <w:szCs w:val="28"/>
          <w:lang w:val="ru-RU"/>
        </w:rPr>
        <w:lastRenderedPageBreak/>
        <w:t>1) детям сотрудника;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3) детям сотрудника, умершего вследствие заболевания, полученного </w:t>
      </w:r>
      <w:r w:rsidR="00CB3B66">
        <w:rPr>
          <w:sz w:val="28"/>
          <w:szCs w:val="28"/>
          <w:lang w:val="ru-RU"/>
        </w:rPr>
        <w:t xml:space="preserve">                           </w:t>
      </w:r>
      <w:r w:rsidRPr="006B14AA">
        <w:rPr>
          <w:sz w:val="28"/>
          <w:szCs w:val="28"/>
          <w:lang w:val="ru-RU"/>
        </w:rPr>
        <w:t>в период прохождения службы в учреждениях и органах;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4) детям гражданина Российской Федерации, уволенного со службы </w:t>
      </w:r>
      <w:r w:rsidR="00E322D3">
        <w:rPr>
          <w:sz w:val="28"/>
          <w:szCs w:val="28"/>
          <w:lang w:val="ru-RU"/>
        </w:rPr>
        <w:t xml:space="preserve">                              </w:t>
      </w:r>
      <w:r w:rsidRPr="006B14AA">
        <w:rPr>
          <w:sz w:val="28"/>
          <w:szCs w:val="28"/>
          <w:lang w:val="ru-RU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bookmarkStart w:id="6" w:name="Par4"/>
      <w:bookmarkEnd w:id="6"/>
      <w:r w:rsidRPr="006B14AA">
        <w:rPr>
          <w:sz w:val="28"/>
          <w:szCs w:val="28"/>
          <w:lang w:val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6) детям, находящимся (находившимся) на иждивении сотрудника, гражданина Росси</w:t>
      </w:r>
      <w:r w:rsidR="00257C52">
        <w:rPr>
          <w:sz w:val="28"/>
          <w:szCs w:val="28"/>
          <w:lang w:val="ru-RU"/>
        </w:rPr>
        <w:t xml:space="preserve">йской Федерации, указанных в </w:t>
      </w:r>
      <w:hyperlink w:anchor="Par0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пунктах 1</w:t>
        </w:r>
      </w:hyperlink>
      <w:r w:rsidRPr="006B14AA">
        <w:rPr>
          <w:sz w:val="28"/>
          <w:szCs w:val="28"/>
          <w:lang w:val="ru-RU"/>
        </w:rPr>
        <w:t xml:space="preserve"> - </w:t>
      </w:r>
      <w:hyperlink w:anchor="Par4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5</w:t>
        </w:r>
      </w:hyperlink>
      <w:r w:rsidR="00257C52">
        <w:rPr>
          <w:sz w:val="28"/>
          <w:szCs w:val="28"/>
          <w:lang w:val="ru-RU"/>
        </w:rPr>
        <w:t xml:space="preserve"> под</w:t>
      </w:r>
      <w:r w:rsidR="00CB3B66">
        <w:rPr>
          <w:sz w:val="28"/>
          <w:szCs w:val="28"/>
          <w:lang w:val="ru-RU"/>
        </w:rPr>
        <w:t>пункта</w:t>
      </w:r>
      <w:r w:rsidR="00257C52">
        <w:rPr>
          <w:sz w:val="28"/>
          <w:szCs w:val="28"/>
          <w:lang w:val="ru-RU"/>
        </w:rPr>
        <w:t xml:space="preserve"> 7.2. пункта 7 настоящего П</w:t>
      </w:r>
      <w:r w:rsidR="00D9723D">
        <w:rPr>
          <w:sz w:val="28"/>
          <w:szCs w:val="28"/>
          <w:lang w:val="ru-RU"/>
        </w:rPr>
        <w:t>оложения</w:t>
      </w:r>
      <w:r w:rsidR="00BA7CEC">
        <w:rPr>
          <w:sz w:val="28"/>
          <w:szCs w:val="28"/>
          <w:lang w:val="ru-RU"/>
        </w:rPr>
        <w:t>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военнослужащих по месту жительства их семей, военнослужащих, проходящих военную службу по контракту, уволенных с военной службы </w:t>
      </w:r>
      <w:r w:rsidR="00CB3B66">
        <w:rPr>
          <w:sz w:val="28"/>
          <w:szCs w:val="28"/>
          <w:lang w:val="ru-RU"/>
        </w:rPr>
        <w:t xml:space="preserve">                            </w:t>
      </w:r>
      <w:r w:rsidRPr="006B14AA">
        <w:rPr>
          <w:sz w:val="28"/>
          <w:szCs w:val="28"/>
          <w:lang w:val="ru-RU"/>
        </w:rPr>
        <w:t xml:space="preserve">при достижении ими предельного возраста пребывания на военной службе, </w:t>
      </w:r>
      <w:r w:rsidR="00CB3B66">
        <w:rPr>
          <w:sz w:val="28"/>
          <w:szCs w:val="28"/>
          <w:lang w:val="ru-RU"/>
        </w:rPr>
        <w:t xml:space="preserve">                             </w:t>
      </w:r>
      <w:r w:rsidRPr="006B14AA">
        <w:rPr>
          <w:sz w:val="28"/>
          <w:szCs w:val="28"/>
          <w:lang w:val="ru-RU"/>
        </w:rPr>
        <w:t>по состоянию здоровья или в связи с организационно-штатными мероприятиями (</w:t>
      </w:r>
      <w:hyperlink r:id="rId29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пункт 6 статьи 19</w:t>
        </w:r>
      </w:hyperlink>
      <w:r w:rsidRPr="006B14AA">
        <w:rPr>
          <w:sz w:val="28"/>
          <w:szCs w:val="28"/>
          <w:lang w:val="ru-RU"/>
        </w:rPr>
        <w:t xml:space="preserve"> Федерального закона</w:t>
      </w:r>
      <w:r w:rsidR="00CB3B66">
        <w:rPr>
          <w:sz w:val="28"/>
          <w:szCs w:val="28"/>
          <w:lang w:val="ru-RU"/>
        </w:rPr>
        <w:t xml:space="preserve"> от 27.05.</w:t>
      </w:r>
      <w:r w:rsidR="006B14AA">
        <w:rPr>
          <w:sz w:val="28"/>
          <w:szCs w:val="28"/>
          <w:lang w:val="ru-RU"/>
        </w:rPr>
        <w:t>1998 №</w:t>
      </w:r>
      <w:r w:rsidR="00CB3B66">
        <w:rPr>
          <w:sz w:val="28"/>
          <w:szCs w:val="28"/>
          <w:lang w:val="ru-RU"/>
        </w:rPr>
        <w:t xml:space="preserve"> 76-ФЗ «О статусе военнослужащих»</w:t>
      </w:r>
      <w:r w:rsidRPr="006B14AA">
        <w:rPr>
          <w:sz w:val="28"/>
          <w:szCs w:val="28"/>
          <w:lang w:val="ru-RU"/>
        </w:rPr>
        <w:t>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</w:t>
      </w:r>
      <w:r w:rsidR="00CA4687">
        <w:rPr>
          <w:sz w:val="28"/>
          <w:szCs w:val="28"/>
          <w:lang w:val="ru-RU"/>
        </w:rPr>
        <w:t xml:space="preserve"> </w:t>
      </w:r>
      <w:r w:rsidRPr="006B14AA">
        <w:rPr>
          <w:sz w:val="28"/>
          <w:szCs w:val="28"/>
          <w:lang w:val="ru-RU"/>
        </w:rPr>
        <w:t>сотрудников полиции и некоторых иных категорий указанных граждан (</w:t>
      </w:r>
      <w:hyperlink r:id="rId30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часть 6 статьи 46</w:t>
        </w:r>
      </w:hyperlink>
      <w:r w:rsidRPr="006B14AA">
        <w:rPr>
          <w:sz w:val="28"/>
          <w:szCs w:val="28"/>
          <w:lang w:val="ru-RU"/>
        </w:rPr>
        <w:t xml:space="preserve"> Федеральн</w:t>
      </w:r>
      <w:r w:rsidR="006B14AA">
        <w:rPr>
          <w:sz w:val="28"/>
          <w:szCs w:val="28"/>
          <w:lang w:val="ru-RU"/>
        </w:rPr>
        <w:t>ого закона от 07.02.2011 № 3-ФЗ «О полиции»</w:t>
      </w:r>
      <w:r w:rsidRPr="006B14AA">
        <w:rPr>
          <w:sz w:val="28"/>
          <w:szCs w:val="28"/>
          <w:lang w:val="ru-RU"/>
        </w:rPr>
        <w:t>);</w:t>
      </w:r>
    </w:p>
    <w:p w:rsidR="00A110F0" w:rsidRPr="006B14AA" w:rsidRDefault="00CB3B66" w:rsidP="006B14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сотрудников полиции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</w:t>
      </w:r>
      <w:r w:rsidR="00A110F0" w:rsidRPr="006B14AA">
        <w:rPr>
          <w:sz w:val="28"/>
          <w:szCs w:val="28"/>
          <w:lang w:val="ru-RU"/>
        </w:rPr>
        <w:t>: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а)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б) сотрудника полиции, умершего вследствие заболевания, полученного </w:t>
      </w:r>
      <w:r w:rsidR="00CB3B66">
        <w:rPr>
          <w:sz w:val="28"/>
          <w:szCs w:val="28"/>
          <w:lang w:val="ru-RU"/>
        </w:rPr>
        <w:t xml:space="preserve">                              </w:t>
      </w:r>
      <w:r w:rsidRPr="006B14AA">
        <w:rPr>
          <w:sz w:val="28"/>
          <w:szCs w:val="28"/>
          <w:lang w:val="ru-RU"/>
        </w:rPr>
        <w:t>в период прохождения службы в полиции;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в) гражданина Российской Федерации, уволенного со службы в полиции вследствие увечья или иного повреждения здоровья, полученных в связи                          с выполнением служебных обязанностей и исключивших возможность дальнейшего прохождения службы в полиции;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г)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д) находящихся (находившихся) на иждивении сотрудника полиции, гражданина Российской Федера</w:t>
      </w:r>
      <w:r w:rsidR="00257C52">
        <w:rPr>
          <w:sz w:val="28"/>
          <w:szCs w:val="28"/>
          <w:lang w:val="ru-RU"/>
        </w:rPr>
        <w:t>ции, указанных в п</w:t>
      </w:r>
      <w:r w:rsidR="004E709A">
        <w:rPr>
          <w:sz w:val="28"/>
          <w:szCs w:val="28"/>
          <w:lang w:val="ru-RU"/>
        </w:rPr>
        <w:t>одп</w:t>
      </w:r>
      <w:r w:rsidR="00257C52">
        <w:rPr>
          <w:sz w:val="28"/>
          <w:szCs w:val="28"/>
          <w:lang w:val="ru-RU"/>
        </w:rPr>
        <w:t xml:space="preserve">унктах </w:t>
      </w:r>
      <w:r w:rsidR="004275AA">
        <w:rPr>
          <w:sz w:val="28"/>
          <w:szCs w:val="28"/>
          <w:lang w:val="ru-RU"/>
        </w:rPr>
        <w:t>«а - г»</w:t>
      </w:r>
      <w:r w:rsidR="00257C52">
        <w:rPr>
          <w:sz w:val="28"/>
          <w:szCs w:val="28"/>
          <w:lang w:val="ru-RU"/>
        </w:rPr>
        <w:t xml:space="preserve"> </w:t>
      </w:r>
      <w:r w:rsidR="004275AA">
        <w:rPr>
          <w:sz w:val="28"/>
          <w:szCs w:val="28"/>
          <w:lang w:val="ru-RU"/>
        </w:rPr>
        <w:t>пункта 6</w:t>
      </w:r>
      <w:r w:rsidR="00D9723D">
        <w:rPr>
          <w:sz w:val="28"/>
          <w:szCs w:val="28"/>
          <w:lang w:val="ru-RU"/>
        </w:rPr>
        <w:t xml:space="preserve"> </w:t>
      </w:r>
      <w:r w:rsidR="00257C52">
        <w:rPr>
          <w:sz w:val="28"/>
          <w:szCs w:val="28"/>
          <w:lang w:val="ru-RU"/>
        </w:rPr>
        <w:lastRenderedPageBreak/>
        <w:t>подпункта 7.2. пункта 7 настоящего П</w:t>
      </w:r>
      <w:r w:rsidR="00D9723D">
        <w:rPr>
          <w:sz w:val="28"/>
          <w:szCs w:val="28"/>
          <w:lang w:val="ru-RU"/>
        </w:rPr>
        <w:t>оложения</w:t>
      </w:r>
      <w:r w:rsidR="00257C52" w:rsidRPr="006B14AA">
        <w:rPr>
          <w:sz w:val="28"/>
          <w:szCs w:val="28"/>
          <w:lang w:val="ru-RU"/>
        </w:rPr>
        <w:t xml:space="preserve"> </w:t>
      </w:r>
      <w:r w:rsidRPr="006B14AA">
        <w:rPr>
          <w:sz w:val="28"/>
          <w:szCs w:val="28"/>
          <w:lang w:val="ru-RU"/>
        </w:rPr>
        <w:t>(</w:t>
      </w:r>
      <w:hyperlink r:id="rId31" w:anchor="/document/12182530/entry/4606" w:history="1">
        <w:r w:rsidRPr="006B14AA">
          <w:rPr>
            <w:rStyle w:val="ab"/>
            <w:color w:val="auto"/>
            <w:sz w:val="28"/>
            <w:szCs w:val="28"/>
            <w:u w:val="none"/>
            <w:lang w:val="ru-RU"/>
          </w:rPr>
          <w:t>часть 6 статьи 46</w:t>
        </w:r>
      </w:hyperlink>
      <w:r w:rsidRPr="006B14AA">
        <w:rPr>
          <w:sz w:val="28"/>
          <w:szCs w:val="28"/>
          <w:lang w:val="ru-RU"/>
        </w:rPr>
        <w:t xml:space="preserve"> Федерального закона от 07.02.2011 №</w:t>
      </w:r>
      <w:r w:rsidRPr="006B14AA">
        <w:rPr>
          <w:sz w:val="28"/>
          <w:szCs w:val="28"/>
        </w:rPr>
        <w:t> </w:t>
      </w:r>
      <w:r w:rsidR="00BA7CEC">
        <w:rPr>
          <w:sz w:val="28"/>
          <w:szCs w:val="28"/>
          <w:lang w:val="ru-RU"/>
        </w:rPr>
        <w:t>3-ФЗ «О полиции»);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из многодетных семей </w:t>
      </w:r>
      <w:r w:rsidRPr="00E4721F">
        <w:rPr>
          <w:sz w:val="28"/>
          <w:szCs w:val="28"/>
          <w:lang w:val="ru-RU"/>
        </w:rPr>
        <w:t>(</w:t>
      </w:r>
      <w:hyperlink r:id="rId32" w:anchor="/document/10100845/entry/12" w:history="1">
        <w:r w:rsidR="00BA7CEC">
          <w:rPr>
            <w:rStyle w:val="ab"/>
            <w:color w:val="auto"/>
            <w:sz w:val="28"/>
            <w:szCs w:val="28"/>
            <w:u w:val="none"/>
            <w:lang w:val="ru-RU"/>
          </w:rPr>
          <w:t>подпункт «б»</w:t>
        </w:r>
        <w:r w:rsidRPr="00E4721F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пункта 1</w:t>
        </w:r>
      </w:hyperlink>
      <w:r w:rsidRPr="006B14AA">
        <w:rPr>
          <w:sz w:val="28"/>
          <w:szCs w:val="28"/>
          <w:lang w:val="ru-RU"/>
        </w:rPr>
        <w:t xml:space="preserve"> Указа Президента Российской Федерации от 05.05.1992 №</w:t>
      </w:r>
      <w:r w:rsidRPr="006B14AA">
        <w:rPr>
          <w:sz w:val="28"/>
          <w:szCs w:val="28"/>
        </w:rPr>
        <w:t> </w:t>
      </w:r>
      <w:r w:rsidRPr="006B14AA">
        <w:rPr>
          <w:sz w:val="28"/>
          <w:szCs w:val="28"/>
          <w:lang w:val="ru-RU"/>
        </w:rPr>
        <w:t>431 «О мерах по социальной поддержке семей;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- для детей-инвалидов и детей, один из родителей которых является инвалидом </w:t>
      </w:r>
      <w:r w:rsidRPr="00E4721F">
        <w:rPr>
          <w:sz w:val="28"/>
          <w:szCs w:val="28"/>
          <w:lang w:val="ru-RU"/>
        </w:rPr>
        <w:t>(</w:t>
      </w:r>
      <w:hyperlink r:id="rId33" w:anchor="/document/102510/entry/10" w:history="1">
        <w:r w:rsidRPr="00E4721F">
          <w:rPr>
            <w:rStyle w:val="ab"/>
            <w:color w:val="auto"/>
            <w:sz w:val="28"/>
            <w:szCs w:val="28"/>
            <w:u w:val="none"/>
            <w:lang w:val="ru-RU"/>
          </w:rPr>
          <w:t>пункт 1</w:t>
        </w:r>
      </w:hyperlink>
      <w:r w:rsidRPr="006B14AA">
        <w:rPr>
          <w:sz w:val="28"/>
          <w:szCs w:val="28"/>
          <w:lang w:val="ru-RU"/>
        </w:rPr>
        <w:t xml:space="preserve"> Указа Президента Российской Федерации от 02.10.1992 № 1157 «О дополнительных мерах государственной поддержки инвалидов»);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- из неполных семей, находящихся в трудной жизненной ситуации (Поручение Президента Российской Фед</w:t>
      </w:r>
      <w:r w:rsidR="007B68E2">
        <w:rPr>
          <w:sz w:val="28"/>
          <w:szCs w:val="28"/>
          <w:lang w:val="ru-RU"/>
        </w:rPr>
        <w:t xml:space="preserve">ерации </w:t>
      </w:r>
      <w:r w:rsidRPr="006B14AA">
        <w:rPr>
          <w:sz w:val="28"/>
          <w:szCs w:val="28"/>
          <w:lang w:val="ru-RU"/>
        </w:rPr>
        <w:t>от 04.05.2011 ПР-1227).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7.3. Преимущественное право приёма на обучение по образовательным программам дошкольного и начального общего образования в муниципальные образовательные организации, в которых обучаются братья и (или) сёстры, предоставляется детям, проживающим в одной семье и имеющим общее место жительства.</w:t>
      </w:r>
    </w:p>
    <w:p w:rsidR="00A110F0" w:rsidRPr="006B14AA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Учитывая право родителей (законных представителей) детей, подлежащих обучению по образовательным программам дошкольного образования, на выбор образовательной организации, формы получения образова</w:t>
      </w:r>
      <w:r w:rsidR="007B68E2">
        <w:rPr>
          <w:sz w:val="28"/>
          <w:szCs w:val="28"/>
          <w:lang w:val="ru-RU"/>
        </w:rPr>
        <w:t>ния, а также право изменить своё</w:t>
      </w:r>
      <w:r w:rsidRPr="006B14AA">
        <w:rPr>
          <w:sz w:val="28"/>
          <w:szCs w:val="28"/>
          <w:lang w:val="ru-RU"/>
        </w:rPr>
        <w:t xml:space="preserve"> решение о таком выборе </w:t>
      </w:r>
      <w:r w:rsidR="007B68E2">
        <w:rPr>
          <w:sz w:val="28"/>
          <w:szCs w:val="28"/>
          <w:lang w:val="ru-RU"/>
        </w:rPr>
        <w:t>в любое время до достижения ребё</w:t>
      </w:r>
      <w:r w:rsidRPr="006B14AA">
        <w:rPr>
          <w:sz w:val="28"/>
          <w:szCs w:val="28"/>
          <w:lang w:val="ru-RU"/>
        </w:rPr>
        <w:t>нком возраста начала получения начального общего образования в образовательных организациях (шести лет и шести месяцев по состоянию на 01 сентября текущего календарного года), в электронной очереди пр</w:t>
      </w:r>
      <w:r w:rsidR="007B68E2">
        <w:rPr>
          <w:sz w:val="28"/>
          <w:szCs w:val="28"/>
          <w:lang w:val="ru-RU"/>
        </w:rPr>
        <w:t>едусматривается  возможность учё</w:t>
      </w:r>
      <w:r w:rsidRPr="006B14AA">
        <w:rPr>
          <w:sz w:val="28"/>
          <w:szCs w:val="28"/>
          <w:lang w:val="ru-RU"/>
        </w:rPr>
        <w:t>та детей, подлежащих обучению по образовательным программам дошкольного образования по возрастным группам.</w:t>
      </w:r>
    </w:p>
    <w:p w:rsidR="00A110F0" w:rsidRPr="00CA0D8F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 xml:space="preserve">Дети, уже обучающиеся по образовательной программе дошкольного образования в немуниципальной (частной) организации, осуществляющей образовательную деятельность, в случае если размер родительской платы                       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организациях, не ставятся в очередь детей, нуждающихся                   в предоставлении места в образовательной организации, либо исключаются                    из очереди. </w:t>
      </w:r>
      <w:r w:rsidRPr="00CA0D8F">
        <w:rPr>
          <w:sz w:val="28"/>
          <w:szCs w:val="28"/>
          <w:lang w:val="ru-RU"/>
        </w:rPr>
        <w:t>В случае, если размер родительской платы за присмотр и уход                         за детьми в немуниципальной (частной) организации, осуществляющей образовательную деятельно</w:t>
      </w:r>
      <w:r w:rsidR="007B68E2">
        <w:rPr>
          <w:sz w:val="28"/>
          <w:szCs w:val="28"/>
          <w:lang w:val="ru-RU"/>
        </w:rPr>
        <w:t>сть, выше - дети ставятся на учё</w:t>
      </w:r>
      <w:r w:rsidRPr="00CA0D8F">
        <w:rPr>
          <w:sz w:val="28"/>
          <w:szCs w:val="28"/>
          <w:lang w:val="ru-RU"/>
        </w:rPr>
        <w:t>т или сохр</w:t>
      </w:r>
      <w:r w:rsidR="007B68E2">
        <w:rPr>
          <w:sz w:val="28"/>
          <w:szCs w:val="28"/>
          <w:lang w:val="ru-RU"/>
        </w:rPr>
        <w:t>аняются                   на учё</w:t>
      </w:r>
      <w:r w:rsidRPr="00CA0D8F">
        <w:rPr>
          <w:sz w:val="28"/>
          <w:szCs w:val="28"/>
          <w:lang w:val="ru-RU"/>
        </w:rPr>
        <w:t>те как нуждающиеся в переводе в одну из муниципальных образовательных организаций.</w:t>
      </w:r>
    </w:p>
    <w:p w:rsidR="00A110F0" w:rsidRPr="00B66976" w:rsidRDefault="00A110F0" w:rsidP="006B14AA">
      <w:pPr>
        <w:ind w:firstLine="708"/>
        <w:jc w:val="both"/>
        <w:rPr>
          <w:sz w:val="28"/>
          <w:szCs w:val="28"/>
          <w:lang w:val="ru-RU"/>
        </w:rPr>
      </w:pPr>
      <w:r w:rsidRPr="006B14AA">
        <w:rPr>
          <w:sz w:val="28"/>
          <w:szCs w:val="28"/>
          <w:lang w:val="ru-RU"/>
        </w:rPr>
        <w:t>Перевод детей (в связи с переездом на новое место жительства, уточнением</w:t>
      </w:r>
      <w:r w:rsidR="00167174">
        <w:rPr>
          <w:sz w:val="28"/>
          <w:szCs w:val="28"/>
          <w:lang w:val="ru-RU"/>
        </w:rPr>
        <w:t xml:space="preserve"> образовательной траектории ребё</w:t>
      </w:r>
      <w:r w:rsidRPr="006B14AA">
        <w:rPr>
          <w:sz w:val="28"/>
          <w:szCs w:val="28"/>
          <w:lang w:val="ru-RU"/>
        </w:rPr>
        <w:t xml:space="preserve">нка, изменением родительской платы                                в образовательной организации либо другими обстоятельствами) осуществляется из одной образовательной организации в другую образовательную организацию, имеющую свободные </w:t>
      </w:r>
      <w:r w:rsidR="00167174">
        <w:rPr>
          <w:sz w:val="28"/>
          <w:szCs w:val="28"/>
          <w:lang w:val="ru-RU"/>
        </w:rPr>
        <w:t>места, без возврата данного ребёнка на учё</w:t>
      </w:r>
      <w:r w:rsidRPr="006B14AA">
        <w:rPr>
          <w:sz w:val="28"/>
          <w:szCs w:val="28"/>
          <w:lang w:val="ru-RU"/>
        </w:rPr>
        <w:t xml:space="preserve">т и без его возврата в очередь детей, подлежащих обучению по образовательным программам дошкольного образования и нуждающихся в предоставлении места                   </w:t>
      </w:r>
      <w:r w:rsidR="006B14AA">
        <w:rPr>
          <w:sz w:val="28"/>
          <w:szCs w:val="28"/>
          <w:lang w:val="ru-RU"/>
        </w:rPr>
        <w:t xml:space="preserve">                          </w:t>
      </w:r>
      <w:r w:rsidRPr="006B14AA">
        <w:rPr>
          <w:sz w:val="28"/>
          <w:szCs w:val="28"/>
          <w:lang w:val="ru-RU"/>
        </w:rPr>
        <w:t xml:space="preserve"> в образовательной организации. </w:t>
      </w:r>
      <w:r w:rsidRPr="00B66976">
        <w:rPr>
          <w:sz w:val="28"/>
          <w:szCs w:val="28"/>
          <w:lang w:val="ru-RU"/>
        </w:rPr>
        <w:t>Образовательные отношения с образовательной организацие</w:t>
      </w:r>
      <w:r w:rsidR="00167174">
        <w:rPr>
          <w:sz w:val="28"/>
          <w:szCs w:val="28"/>
          <w:lang w:val="ru-RU"/>
        </w:rPr>
        <w:t>й, в которой ранее обучался ребё</w:t>
      </w:r>
      <w:r w:rsidRPr="00B66976">
        <w:rPr>
          <w:sz w:val="28"/>
          <w:szCs w:val="28"/>
          <w:lang w:val="ru-RU"/>
        </w:rPr>
        <w:t xml:space="preserve">нок, прекращаются по инициативе </w:t>
      </w:r>
      <w:r w:rsidR="00B66976">
        <w:rPr>
          <w:sz w:val="28"/>
          <w:szCs w:val="28"/>
          <w:lang w:val="ru-RU"/>
        </w:rPr>
        <w:t xml:space="preserve">                     </w:t>
      </w:r>
      <w:r w:rsidRPr="00B66976">
        <w:rPr>
          <w:sz w:val="28"/>
          <w:szCs w:val="28"/>
          <w:lang w:val="ru-RU"/>
        </w:rPr>
        <w:lastRenderedPageBreak/>
        <w:t xml:space="preserve">его родителей (законных представителей) на основании перевода обучающегося для продолжения освоения образовательной программы в другую организацию </w:t>
      </w:r>
      <w:r w:rsidR="00B66976">
        <w:rPr>
          <w:sz w:val="28"/>
          <w:szCs w:val="28"/>
          <w:lang w:val="ru-RU"/>
        </w:rPr>
        <w:t xml:space="preserve">                             </w:t>
      </w:r>
      <w:r w:rsidRPr="00B66976">
        <w:rPr>
          <w:sz w:val="28"/>
          <w:szCs w:val="28"/>
          <w:lang w:val="ru-RU"/>
        </w:rPr>
        <w:t>в порядке перевода (</w:t>
      </w:r>
      <w:hyperlink r:id="rId34" w:anchor="/document/70291362/entry/108746" w:history="1">
        <w:r w:rsidRPr="00B66976">
          <w:rPr>
            <w:rStyle w:val="ab"/>
            <w:color w:val="auto"/>
            <w:sz w:val="28"/>
            <w:szCs w:val="28"/>
            <w:u w:val="none"/>
            <w:lang w:val="ru-RU"/>
          </w:rPr>
          <w:t>пункт 1 части 2 статьи 61</w:t>
        </w:r>
      </w:hyperlink>
      <w:r w:rsidRPr="00B66976">
        <w:rPr>
          <w:sz w:val="28"/>
          <w:szCs w:val="28"/>
          <w:lang w:val="ru-RU"/>
        </w:rPr>
        <w:t xml:space="preserve"> Федерального закона </w:t>
      </w:r>
      <w:r w:rsidRPr="00B66976">
        <w:rPr>
          <w:sz w:val="28"/>
          <w:szCs w:val="28"/>
          <w:lang w:val="ru-RU"/>
        </w:rPr>
        <w:br/>
        <w:t>от 29.12.2012 № 273-ФЗ) без постановки на учёт детей, нуждающихся                                      в предоставлении места в образовательной организации.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В случае, если родите</w:t>
      </w:r>
      <w:r w:rsidR="00167174">
        <w:rPr>
          <w:sz w:val="28"/>
          <w:szCs w:val="28"/>
          <w:lang w:val="ru-RU"/>
        </w:rPr>
        <w:t>ли (законные представители) ребё</w:t>
      </w:r>
      <w:r w:rsidRPr="00B66976">
        <w:rPr>
          <w:sz w:val="28"/>
          <w:szCs w:val="28"/>
          <w:lang w:val="ru-RU"/>
        </w:rPr>
        <w:t xml:space="preserve">нка приняли </w:t>
      </w:r>
      <w:r w:rsidR="00B63B17">
        <w:rPr>
          <w:sz w:val="28"/>
          <w:szCs w:val="28"/>
          <w:lang w:val="ru-RU"/>
        </w:rPr>
        <w:t xml:space="preserve">                 </w:t>
      </w:r>
      <w:r w:rsidRPr="00B66976">
        <w:rPr>
          <w:sz w:val="28"/>
          <w:szCs w:val="28"/>
          <w:lang w:val="ru-RU"/>
        </w:rPr>
        <w:t xml:space="preserve">решение о прекращении обучения в одной образовательной организации,                         </w:t>
      </w:r>
      <w:r w:rsidR="00B66976">
        <w:rPr>
          <w:sz w:val="28"/>
          <w:szCs w:val="28"/>
          <w:lang w:val="ru-RU"/>
        </w:rPr>
        <w:t xml:space="preserve">                         </w:t>
      </w:r>
      <w:r w:rsidRPr="00B66976">
        <w:rPr>
          <w:sz w:val="28"/>
          <w:szCs w:val="28"/>
          <w:lang w:val="ru-RU"/>
        </w:rPr>
        <w:t xml:space="preserve">но не нашли образовательную организацию, имеющую свободные места              </w:t>
      </w:r>
      <w:r w:rsidR="00167174">
        <w:rPr>
          <w:sz w:val="28"/>
          <w:szCs w:val="28"/>
          <w:lang w:val="ru-RU"/>
        </w:rPr>
        <w:t xml:space="preserve">             для зачисления ребё</w:t>
      </w:r>
      <w:r w:rsidRPr="00B66976">
        <w:rPr>
          <w:sz w:val="28"/>
          <w:szCs w:val="28"/>
          <w:lang w:val="ru-RU"/>
        </w:rPr>
        <w:t xml:space="preserve">нка в порядке перевода, то обучающийся отчисляется                         из образовательной организации, а родители (законные представители)                             в соответствии с </w:t>
      </w:r>
      <w:hyperlink r:id="rId35" w:anchor="/document/70291362/entry/108785" w:history="1">
        <w:r w:rsidRPr="00B66976">
          <w:rPr>
            <w:rStyle w:val="ab"/>
            <w:color w:val="auto"/>
            <w:sz w:val="28"/>
            <w:szCs w:val="28"/>
            <w:u w:val="none"/>
            <w:lang w:val="ru-RU"/>
          </w:rPr>
          <w:t>частью 4 статьи 67</w:t>
        </w:r>
      </w:hyperlink>
      <w:r w:rsidRPr="00B66976">
        <w:rPr>
          <w:sz w:val="28"/>
          <w:szCs w:val="28"/>
          <w:lang w:val="ru-RU"/>
        </w:rPr>
        <w:t xml:space="preserve"> Федерального закона от 29.12.2012 № 273-ФЗ обращаются для решения вопроса об устройстве ребёнка для продолжения получения дошкольного образования в департамент образования, который осуществляет учёт данного ребёнка как нуждающегося в предоставлении места              в образовательной организации для обучения по образовательной программе дошкольного образования.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7" w:name="sub_1022"/>
      <w:r w:rsidRPr="00B66976">
        <w:rPr>
          <w:sz w:val="28"/>
          <w:szCs w:val="28"/>
          <w:lang w:val="ru-RU"/>
        </w:rPr>
        <w:t>8. В учёте детей участвуют:</w:t>
      </w:r>
    </w:p>
    <w:bookmarkEnd w:id="7"/>
    <w:p w:rsidR="00A110F0" w:rsidRPr="00B66976" w:rsidRDefault="00167174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110F0" w:rsidRPr="00B66976">
        <w:rPr>
          <w:sz w:val="28"/>
          <w:szCs w:val="28"/>
          <w:lang w:val="ru-RU"/>
        </w:rPr>
        <w:t>департамент образования;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муниципальные образовательные организации, реализующие программы дошкольного, начального общего, основного общего, среднего общего образования;</w:t>
      </w:r>
    </w:p>
    <w:p w:rsidR="00A110F0" w:rsidRPr="00B66976" w:rsidRDefault="00167174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110F0" w:rsidRPr="00B66976">
        <w:rPr>
          <w:sz w:val="28"/>
          <w:szCs w:val="28"/>
          <w:lang w:val="ru-RU"/>
        </w:rPr>
        <w:t>учреждения здравоохранения, расположенные на территории Сургутского района;</w:t>
      </w:r>
    </w:p>
    <w:p w:rsidR="00167174" w:rsidRDefault="00167174" w:rsidP="00167174">
      <w:pPr>
        <w:ind w:firstLine="708"/>
        <w:jc w:val="both"/>
        <w:rPr>
          <w:sz w:val="28"/>
          <w:szCs w:val="28"/>
          <w:lang w:val="ru-RU"/>
        </w:rPr>
      </w:pPr>
      <w:r w:rsidRPr="00167174">
        <w:rPr>
          <w:sz w:val="28"/>
          <w:szCs w:val="28"/>
          <w:lang w:val="ru-RU"/>
        </w:rPr>
        <w:t xml:space="preserve">- </w:t>
      </w:r>
      <w:r w:rsidR="00A110F0" w:rsidRPr="00167174">
        <w:rPr>
          <w:sz w:val="28"/>
          <w:szCs w:val="28"/>
          <w:lang w:val="ru-RU"/>
        </w:rPr>
        <w:t xml:space="preserve">управление опеки и попечительства администрации Сургутского района; </w:t>
      </w:r>
    </w:p>
    <w:p w:rsidR="00A110F0" w:rsidRPr="00167174" w:rsidRDefault="00A110F0" w:rsidP="00167174">
      <w:pPr>
        <w:ind w:firstLine="708"/>
        <w:jc w:val="both"/>
        <w:rPr>
          <w:sz w:val="28"/>
          <w:szCs w:val="28"/>
          <w:lang w:val="ru-RU"/>
        </w:rPr>
      </w:pPr>
      <w:r w:rsidRPr="00167174">
        <w:rPr>
          <w:sz w:val="28"/>
          <w:szCs w:val="28"/>
          <w:lang w:val="ru-RU"/>
        </w:rPr>
        <w:t>- отдел по осуществлению деятельности коми</w:t>
      </w:r>
      <w:r w:rsidR="00167174" w:rsidRPr="00167174">
        <w:rPr>
          <w:sz w:val="28"/>
          <w:szCs w:val="28"/>
          <w:lang w:val="ru-RU"/>
        </w:rPr>
        <w:t>ссии по делам несовершеннолетних</w:t>
      </w:r>
      <w:r w:rsidRPr="00167174">
        <w:rPr>
          <w:sz w:val="28"/>
          <w:szCs w:val="28"/>
          <w:lang w:val="ru-RU"/>
        </w:rPr>
        <w:t xml:space="preserve"> и защите их прав администрации Сургутского района;</w:t>
      </w:r>
    </w:p>
    <w:p w:rsidR="00A110F0" w:rsidRPr="00B66976" w:rsidRDefault="00A110F0" w:rsidP="00167174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- управление социальной защиты населения по городу Сургуту </w:t>
      </w:r>
      <w:r w:rsidRPr="00B66976">
        <w:rPr>
          <w:sz w:val="28"/>
          <w:szCs w:val="28"/>
          <w:lang w:val="ru-RU"/>
        </w:rPr>
        <w:br/>
        <w:t xml:space="preserve">и Сургутскому району; </w:t>
      </w:r>
    </w:p>
    <w:p w:rsidR="00A110F0" w:rsidRPr="00B66976" w:rsidRDefault="00D90C75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A110F0" w:rsidRPr="00B66976">
        <w:rPr>
          <w:sz w:val="28"/>
          <w:szCs w:val="28"/>
          <w:lang w:val="ru-RU"/>
        </w:rPr>
        <w:t>тдел Министерства внутренних дел России по Сургутскому району;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- филиал федерального государственного бюджетного образовательного учреждения высшего образования «Югорский государственный </w:t>
      </w:r>
      <w:r w:rsidR="00B66976" w:rsidRPr="00B66976">
        <w:rPr>
          <w:sz w:val="28"/>
          <w:szCs w:val="28"/>
          <w:lang w:val="ru-RU"/>
        </w:rPr>
        <w:t>университет</w:t>
      </w:r>
      <w:proofErr w:type="gramStart"/>
      <w:r w:rsidR="00B66976" w:rsidRPr="00B66976">
        <w:rPr>
          <w:sz w:val="28"/>
          <w:szCs w:val="28"/>
          <w:lang w:val="ru-RU"/>
        </w:rPr>
        <w:t>»</w:t>
      </w:r>
      <w:r w:rsidR="00167174">
        <w:rPr>
          <w:sz w:val="28"/>
          <w:szCs w:val="28"/>
          <w:lang w:val="ru-RU"/>
        </w:rPr>
        <w:t>,</w:t>
      </w:r>
      <w:r w:rsidR="00B66976" w:rsidRPr="00B66976">
        <w:rPr>
          <w:sz w:val="28"/>
          <w:szCs w:val="28"/>
          <w:lang w:val="ru-RU"/>
        </w:rPr>
        <w:t xml:space="preserve">  </w:t>
      </w:r>
      <w:r w:rsidRPr="00B66976">
        <w:rPr>
          <w:sz w:val="28"/>
          <w:szCs w:val="28"/>
          <w:lang w:val="ru-RU"/>
        </w:rPr>
        <w:t>«</w:t>
      </w:r>
      <w:proofErr w:type="spellStart"/>
      <w:proofErr w:type="gramEnd"/>
      <w:r w:rsidRPr="00B66976">
        <w:rPr>
          <w:sz w:val="28"/>
          <w:szCs w:val="28"/>
          <w:lang w:val="ru-RU"/>
        </w:rPr>
        <w:t>Лянторский</w:t>
      </w:r>
      <w:proofErr w:type="spellEnd"/>
      <w:r w:rsidRPr="00B66976">
        <w:rPr>
          <w:sz w:val="28"/>
          <w:szCs w:val="28"/>
          <w:lang w:val="ru-RU"/>
        </w:rPr>
        <w:t xml:space="preserve"> нефтяной техникум».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Сведения о детях, выбывших, отчисленных или прекративших обучение предоставляются в департамент образования по форме, согласно приложению 2                                к настоящему Положению.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9. Общие сведения о контингенте обучающихся оформляются</w:t>
      </w:r>
      <w:r w:rsidR="00B66976">
        <w:rPr>
          <w:sz w:val="28"/>
          <w:szCs w:val="28"/>
          <w:lang w:val="ru-RU"/>
        </w:rPr>
        <w:t xml:space="preserve">                                              </w:t>
      </w:r>
      <w:r w:rsidRPr="00B66976">
        <w:rPr>
          <w:sz w:val="28"/>
          <w:szCs w:val="28"/>
          <w:lang w:val="ru-RU"/>
        </w:rPr>
        <w:t xml:space="preserve">и предоставляются образовательными организациями, реализующими программы начального общего, основного общего, среднего общего образования по форме, установленной </w:t>
      </w:r>
      <w:hyperlink w:anchor="sub_1100" w:history="1">
        <w:r w:rsidRPr="00B66976">
          <w:rPr>
            <w:rStyle w:val="ab"/>
            <w:color w:val="auto"/>
            <w:sz w:val="28"/>
            <w:szCs w:val="28"/>
            <w:u w:val="none"/>
            <w:lang w:val="ru-RU"/>
          </w:rPr>
          <w:t>приложением 1</w:t>
        </w:r>
      </w:hyperlink>
      <w:r w:rsidRPr="00B66976">
        <w:rPr>
          <w:sz w:val="28"/>
          <w:szCs w:val="28"/>
          <w:lang w:val="ru-RU"/>
        </w:rPr>
        <w:t xml:space="preserve"> к настоящему Положению, и представляются                       в департамент образования в электронном виде.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8" w:name="sub_1024"/>
      <w:r w:rsidRPr="00B66976">
        <w:rPr>
          <w:sz w:val="28"/>
          <w:szCs w:val="28"/>
          <w:lang w:val="ru-RU"/>
        </w:rPr>
        <w:t>10. Источниками формирования информационной базы данных служат:</w:t>
      </w:r>
    </w:p>
    <w:bookmarkEnd w:id="8"/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10.1. Данные образовательных организаций, департамента образования:</w:t>
      </w:r>
    </w:p>
    <w:p w:rsidR="00A110F0" w:rsidRPr="00B66976" w:rsidRDefault="00167174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110F0" w:rsidRPr="00B66976">
        <w:rPr>
          <w:sz w:val="28"/>
          <w:szCs w:val="28"/>
          <w:lang w:val="ru-RU"/>
        </w:rPr>
        <w:t>о детях, состоящих на учёте в реестре заявок на предоставление места                       в дошкольных организациях;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lastRenderedPageBreak/>
        <w:t xml:space="preserve">- об обучающихся в общеобразовательных организациях, проживающих                        на территории Сургутского района; 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о детях, имеющих право на получение общего образования каждого уровня                   и проживающих на территории Сургутского района (карточки регистрации, поквартирные карточки, домовые (поквартирные) книги и др.);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о детях, не получающих образование по состоянию здоровья;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о детях, не имеющих общего образования и не получающих образование                        в порядке, предусмотренном действующим законодательством Российской Федерации;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о детях, не посещающих или систематически пропускающих                                          по неуважительным причинам учебные занятия.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10.2. Данные учреждений здравоохранения, расположенных на территории Сургутского района, о детском населении, в том числе о детях, </w:t>
      </w:r>
      <w:r w:rsidRPr="00CA0D8F">
        <w:rPr>
          <w:sz w:val="28"/>
          <w:szCs w:val="28"/>
          <w:lang w:val="ru-RU"/>
        </w:rPr>
        <w:br/>
        <w:t xml:space="preserve">не зарегистрированных по месту жительства, но фактически получающих медицинское обслуживание. 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10.3. Данные управления социальной защиты населения по городу Сургуту </w:t>
      </w:r>
      <w:r w:rsidRPr="00CA0D8F">
        <w:rPr>
          <w:sz w:val="28"/>
          <w:szCs w:val="28"/>
          <w:lang w:val="ru-RU"/>
        </w:rPr>
        <w:br/>
        <w:t>и Сургутскому району о детях, находящихся на стационарном обслуживании                      в подведомственных учреждениях.</w:t>
      </w:r>
    </w:p>
    <w:p w:rsidR="00A110F0" w:rsidRPr="00B66976" w:rsidRDefault="00D90C75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10.4. Данные О</w:t>
      </w:r>
      <w:r w:rsidR="00A110F0" w:rsidRPr="00B66976">
        <w:rPr>
          <w:sz w:val="28"/>
          <w:szCs w:val="28"/>
          <w:lang w:val="ru-RU"/>
        </w:rPr>
        <w:t xml:space="preserve">тдела Министерства внутренних дел России                                    </w:t>
      </w:r>
      <w:r w:rsidR="00B66976">
        <w:rPr>
          <w:sz w:val="28"/>
          <w:szCs w:val="28"/>
          <w:lang w:val="ru-RU"/>
        </w:rPr>
        <w:t xml:space="preserve">                       </w:t>
      </w:r>
      <w:r w:rsidR="00A110F0" w:rsidRPr="00B66976">
        <w:rPr>
          <w:sz w:val="28"/>
          <w:szCs w:val="28"/>
          <w:lang w:val="ru-RU"/>
        </w:rPr>
        <w:t xml:space="preserve">по Сургутскому району: сведениях о детях, полученные в результате обработки участковыми уполномоченными органов внутренних дел, в том числе о </w:t>
      </w:r>
      <w:proofErr w:type="gramStart"/>
      <w:r w:rsidR="00A110F0" w:rsidRPr="00B66976">
        <w:rPr>
          <w:sz w:val="28"/>
          <w:szCs w:val="28"/>
          <w:lang w:val="ru-RU"/>
        </w:rPr>
        <w:t xml:space="preserve">детях,   </w:t>
      </w:r>
      <w:proofErr w:type="gramEnd"/>
      <w:r w:rsidR="00A110F0" w:rsidRPr="00B66976">
        <w:rPr>
          <w:sz w:val="28"/>
          <w:szCs w:val="28"/>
          <w:lang w:val="ru-RU"/>
        </w:rPr>
        <w:t xml:space="preserve">                   не зарегистрированных по месту жительства, но фактически проживающих                      на территории Сургутского района.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11. Данные о детях, оформляются списками, содержащими персональные данные о детях, сформированными в алфавитном порядке по годам рождения.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Указанные сведения о детях в возрасте от 6 лет 6 месяцев по состоянию </w:t>
      </w:r>
      <w:r w:rsidRPr="00B66976">
        <w:rPr>
          <w:sz w:val="28"/>
          <w:szCs w:val="28"/>
          <w:lang w:val="ru-RU"/>
        </w:rPr>
        <w:br/>
      </w:r>
      <w:r w:rsidRPr="00CA0D8F">
        <w:rPr>
          <w:sz w:val="28"/>
          <w:szCs w:val="28"/>
          <w:lang w:val="ru-RU"/>
        </w:rPr>
        <w:t>на 01 сентября текущего календарного года до 18 лет и старше, при условии получения общего образования в очной, очно-заочной, заочной формах                            в образовательных организациях, хранятся в единой информационной базе муниципального образования Сургутский район.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Указанные сведения о детях дошкольного возраста от 02 месяцев до 7 лет содержатся в единой федераль</w:t>
      </w:r>
      <w:r w:rsidR="00170F94">
        <w:rPr>
          <w:sz w:val="28"/>
          <w:szCs w:val="28"/>
          <w:lang w:val="ru-RU"/>
        </w:rPr>
        <w:t>ной межведомственной системе учё</w:t>
      </w:r>
      <w:r w:rsidRPr="00B66976">
        <w:rPr>
          <w:sz w:val="28"/>
          <w:szCs w:val="28"/>
          <w:lang w:val="ru-RU"/>
        </w:rPr>
        <w:t>та контингента обучающихся по программам дошкольного образования в порядке электронной очереди.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12. Образовательные организации ежегодно обеспечивают ведение учёта обучающихся, имеющих право на получение общедоступного и бесплатного начального общего, основного общего, среднего общего образования и формам получения образования, определённых родителями (законными представителями), вне зависимости от места их проживания. </w:t>
      </w:r>
      <w:r w:rsidRPr="00CA0D8F">
        <w:rPr>
          <w:sz w:val="28"/>
          <w:szCs w:val="28"/>
          <w:lang w:val="ru-RU"/>
        </w:rPr>
        <w:t xml:space="preserve">Общеобразовательные организации предоставляют обобщённые сведения в отдел организации общего образования департамента образования в электронном виде, ежегодно, по состоянию </w:t>
      </w:r>
      <w:r w:rsidR="00170F94">
        <w:rPr>
          <w:sz w:val="28"/>
          <w:szCs w:val="28"/>
          <w:lang w:val="ru-RU"/>
        </w:rPr>
        <w:t xml:space="preserve">                      </w:t>
      </w:r>
      <w:r w:rsidRPr="00CA0D8F">
        <w:rPr>
          <w:sz w:val="28"/>
          <w:szCs w:val="28"/>
          <w:lang w:val="ru-RU"/>
        </w:rPr>
        <w:t xml:space="preserve">на 05 сентября (с целью проведения сверки списочного состава обучающихся </w:t>
      </w:r>
      <w:r w:rsidR="00170F94">
        <w:rPr>
          <w:sz w:val="28"/>
          <w:szCs w:val="28"/>
          <w:lang w:val="ru-RU"/>
        </w:rPr>
        <w:t xml:space="preserve">                                    </w:t>
      </w:r>
      <w:r w:rsidRPr="00CA0D8F">
        <w:rPr>
          <w:sz w:val="28"/>
          <w:szCs w:val="28"/>
          <w:lang w:val="ru-RU"/>
        </w:rPr>
        <w:t xml:space="preserve">в данной образовательной организации, фактически приступивших к обучению </w:t>
      </w:r>
      <w:r w:rsidR="00170F94">
        <w:rPr>
          <w:sz w:val="28"/>
          <w:szCs w:val="28"/>
          <w:lang w:val="ru-RU"/>
        </w:rPr>
        <w:t xml:space="preserve">                         </w:t>
      </w:r>
      <w:r w:rsidRPr="00CA0D8F">
        <w:rPr>
          <w:sz w:val="28"/>
          <w:szCs w:val="28"/>
          <w:lang w:val="ru-RU"/>
        </w:rPr>
        <w:t>в текущем учебном году).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Образовательные организации отдельно ведут учёт обучающихся: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lastRenderedPageBreak/>
        <w:t>- не посещающих или систематически пропускающих по неуважительным причинам занятия в образовательной организации;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- выбравших формы получения общего образования вне образовательной организации (в форме семейного образования, самообразования). </w:t>
      </w:r>
      <w:r w:rsidRPr="00CA0D8F">
        <w:rPr>
          <w:sz w:val="28"/>
          <w:szCs w:val="28"/>
          <w:lang w:val="ru-RU"/>
        </w:rPr>
        <w:t>При выборе родителями (законными представителями) детей формы получения общего образования в форме семейного образования, самообразования родители (законные представители) информирую</w:t>
      </w:r>
      <w:r w:rsidR="00170F94">
        <w:rPr>
          <w:sz w:val="28"/>
          <w:szCs w:val="28"/>
          <w:lang w:val="ru-RU"/>
        </w:rPr>
        <w:t>т письменно об этом выборе, путё</w:t>
      </w:r>
      <w:r w:rsidRPr="00CA0D8F">
        <w:rPr>
          <w:sz w:val="28"/>
          <w:szCs w:val="28"/>
          <w:lang w:val="ru-RU"/>
        </w:rPr>
        <w:t>м направления уведомления по форме согласно приложению 4 к настоящему Положению на имя директора департамента</w:t>
      </w:r>
      <w:r w:rsidR="00CA4687">
        <w:rPr>
          <w:sz w:val="28"/>
          <w:szCs w:val="28"/>
          <w:lang w:val="ru-RU"/>
        </w:rPr>
        <w:t xml:space="preserve"> образования</w:t>
      </w:r>
      <w:r w:rsidRPr="00CA0D8F">
        <w:rPr>
          <w:sz w:val="28"/>
          <w:szCs w:val="28"/>
          <w:lang w:val="ru-RU"/>
        </w:rPr>
        <w:t>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13. Сведения о детях, зачисленных в образовательную организацию                      </w:t>
      </w:r>
      <w:r w:rsidRPr="00CA0D8F">
        <w:rPr>
          <w:sz w:val="28"/>
          <w:szCs w:val="28"/>
          <w:lang w:val="ru-RU"/>
        </w:rPr>
        <w:t>или выбывающих из неё в течение учебного года, учитываются образовательными организациями и отражаются в региональной электронной информационной системе, а также отражаются в ежегодных статистических отчётах:</w:t>
      </w:r>
    </w:p>
    <w:p w:rsidR="00A110F0" w:rsidRPr="00B66976" w:rsidRDefault="00170F94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форма ОО1 -</w:t>
      </w:r>
      <w:r w:rsidR="00A110F0" w:rsidRPr="00B66976">
        <w:rPr>
          <w:sz w:val="28"/>
          <w:szCs w:val="28"/>
          <w:lang w:val="ru-RU"/>
        </w:rPr>
        <w:t xml:space="preserve"> для общеобразовательных организаций;</w:t>
      </w:r>
    </w:p>
    <w:p w:rsidR="00A110F0" w:rsidRPr="00B66976" w:rsidRDefault="00170F94" w:rsidP="00B6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форма 85-К -</w:t>
      </w:r>
      <w:r w:rsidR="00A110F0" w:rsidRPr="00B66976">
        <w:rPr>
          <w:sz w:val="28"/>
          <w:szCs w:val="28"/>
          <w:lang w:val="ru-RU"/>
        </w:rPr>
        <w:t xml:space="preserve"> для дошкольных образовательных организаций.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9" w:name="sub_1028"/>
      <w:r w:rsidRPr="00B66976">
        <w:rPr>
          <w:sz w:val="28"/>
          <w:szCs w:val="28"/>
          <w:lang w:val="ru-RU"/>
        </w:rPr>
        <w:t>14. Отдел организации общего образования департамента образования ежегодно осуществляет сверку статистических данных информационной базы образовательной организации с данными фактического списочного учёта обучающихся образовательных организаций: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по состоянию на 20 сентября текущего года - для общеобразовательных организаций;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</w:t>
      </w:r>
      <w:r w:rsidR="00CA4687">
        <w:rPr>
          <w:sz w:val="28"/>
          <w:szCs w:val="28"/>
          <w:lang w:val="ru-RU"/>
        </w:rPr>
        <w:t xml:space="preserve"> </w:t>
      </w:r>
      <w:r w:rsidRPr="00B66976">
        <w:rPr>
          <w:sz w:val="28"/>
          <w:szCs w:val="28"/>
          <w:lang w:val="ru-RU"/>
        </w:rPr>
        <w:t>по состоянию</w:t>
      </w:r>
      <w:r w:rsidR="00501A38">
        <w:rPr>
          <w:sz w:val="28"/>
          <w:szCs w:val="28"/>
          <w:lang w:val="ru-RU"/>
        </w:rPr>
        <w:t xml:space="preserve"> на 31 декабря текущего года - </w:t>
      </w:r>
      <w:r w:rsidRPr="00B66976">
        <w:rPr>
          <w:sz w:val="28"/>
          <w:szCs w:val="28"/>
          <w:lang w:val="ru-RU"/>
        </w:rPr>
        <w:t>для дошкольных образовательных организаций.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0" w:name="sub_1029"/>
      <w:bookmarkEnd w:id="9"/>
      <w:r w:rsidRPr="00B66976">
        <w:rPr>
          <w:sz w:val="28"/>
          <w:szCs w:val="28"/>
          <w:lang w:val="ru-RU"/>
        </w:rPr>
        <w:t>15. Образовательные организации в течение года организуют приём информации от граждан о детях, проживающих на территории Сургутского района, закреплённой за образовательной организацией и подлежащих обучению.</w:t>
      </w:r>
    </w:p>
    <w:bookmarkEnd w:id="10"/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                              по воспитанию и обучению своих детей, образовательная организация незамедлительно принимает меры по взаимодействию с родителями (законными представителями) для организации обучения несовершеннолетних, а также информирует для принятия мер воздействия по защите права ребёнка                                  на образование в соответствии с действующим законод</w:t>
      </w:r>
      <w:r w:rsidR="00170F94">
        <w:rPr>
          <w:sz w:val="28"/>
          <w:szCs w:val="28"/>
          <w:lang w:val="ru-RU"/>
        </w:rPr>
        <w:t>ательством Российской Федерации: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управление опеки и попечительства администрации Сургутского района;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отдел по осуществлению деятельности комиссии по делам несовершеннолетних и защите их прав администрации Сургутского района</w:t>
      </w:r>
      <w:r w:rsidR="00170F94">
        <w:rPr>
          <w:sz w:val="28"/>
          <w:szCs w:val="28"/>
          <w:lang w:val="ru-RU"/>
        </w:rPr>
        <w:t>;</w:t>
      </w:r>
      <w:r w:rsidRPr="00B66976">
        <w:rPr>
          <w:sz w:val="28"/>
          <w:szCs w:val="28"/>
          <w:lang w:val="ru-RU"/>
        </w:rPr>
        <w:t xml:space="preserve"> 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- департамент образования о выявленных детях и принятых мерах                               по организации их обучения (с какого числа, какой класс/группа, форма обучения).</w:t>
      </w:r>
    </w:p>
    <w:p w:rsidR="00A110F0" w:rsidRDefault="00A110F0" w:rsidP="006B14AA">
      <w:pPr>
        <w:jc w:val="both"/>
        <w:rPr>
          <w:sz w:val="28"/>
          <w:szCs w:val="28"/>
          <w:lang w:val="ru-RU"/>
        </w:rPr>
      </w:pPr>
      <w:bookmarkStart w:id="11" w:name="sub_1003"/>
    </w:p>
    <w:p w:rsidR="00715816" w:rsidRDefault="00715816" w:rsidP="006B14AA">
      <w:pPr>
        <w:jc w:val="both"/>
        <w:rPr>
          <w:sz w:val="28"/>
          <w:szCs w:val="28"/>
          <w:lang w:val="ru-RU"/>
        </w:rPr>
      </w:pPr>
    </w:p>
    <w:p w:rsidR="00715816" w:rsidRDefault="00715816" w:rsidP="006B14AA">
      <w:pPr>
        <w:jc w:val="both"/>
        <w:rPr>
          <w:sz w:val="28"/>
          <w:szCs w:val="28"/>
          <w:lang w:val="ru-RU"/>
        </w:rPr>
      </w:pPr>
    </w:p>
    <w:p w:rsidR="00715816" w:rsidRDefault="00715816" w:rsidP="006B14AA">
      <w:pPr>
        <w:jc w:val="both"/>
        <w:rPr>
          <w:sz w:val="28"/>
          <w:szCs w:val="28"/>
          <w:lang w:val="ru-RU"/>
        </w:rPr>
      </w:pPr>
    </w:p>
    <w:p w:rsidR="00715816" w:rsidRDefault="00715816" w:rsidP="006B14AA">
      <w:pPr>
        <w:jc w:val="both"/>
        <w:rPr>
          <w:sz w:val="28"/>
          <w:szCs w:val="28"/>
          <w:lang w:val="ru-RU"/>
        </w:rPr>
      </w:pPr>
    </w:p>
    <w:p w:rsidR="00715816" w:rsidRPr="00B66976" w:rsidRDefault="00715816" w:rsidP="006B14AA">
      <w:pPr>
        <w:jc w:val="both"/>
        <w:rPr>
          <w:sz w:val="28"/>
          <w:szCs w:val="28"/>
          <w:lang w:val="ru-RU"/>
        </w:rPr>
      </w:pPr>
    </w:p>
    <w:p w:rsidR="00170F94" w:rsidRDefault="00A110F0" w:rsidP="00B66976">
      <w:pPr>
        <w:jc w:val="center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lastRenderedPageBreak/>
        <w:t xml:space="preserve">Глава 3. </w:t>
      </w:r>
      <w:r w:rsidRPr="00B66976">
        <w:rPr>
          <w:sz w:val="28"/>
          <w:szCs w:val="28"/>
          <w:lang w:val="ru-RU"/>
        </w:rPr>
        <w:t xml:space="preserve">Компетенция отраслевых (функциональных) органов </w:t>
      </w:r>
    </w:p>
    <w:p w:rsidR="00A110F0" w:rsidRPr="00B66976" w:rsidRDefault="00A110F0" w:rsidP="00B66976">
      <w:pPr>
        <w:jc w:val="center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>администрации Сургутского района, учреждений и организаций, в том числе образовательных организаций Сургутского района, по обеспечению учёта д</w:t>
      </w:r>
      <w:r w:rsidR="00B66976" w:rsidRPr="00B66976">
        <w:rPr>
          <w:sz w:val="28"/>
          <w:szCs w:val="28"/>
          <w:lang w:val="ru-RU"/>
        </w:rPr>
        <w:t>етей</w:t>
      </w:r>
    </w:p>
    <w:p w:rsidR="00A110F0" w:rsidRPr="00B66976" w:rsidRDefault="00A110F0" w:rsidP="006B14AA">
      <w:pPr>
        <w:jc w:val="both"/>
        <w:rPr>
          <w:sz w:val="28"/>
          <w:szCs w:val="28"/>
          <w:lang w:val="ru-RU"/>
        </w:rPr>
      </w:pPr>
    </w:p>
    <w:bookmarkEnd w:id="11"/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16. Департамент образования ведёт учёт детей, подлежащих обучению </w:t>
      </w:r>
      <w:r w:rsidRPr="00B66976">
        <w:rPr>
          <w:sz w:val="28"/>
          <w:szCs w:val="28"/>
          <w:lang w:val="ru-RU"/>
        </w:rPr>
        <w:br/>
      </w:r>
      <w:r w:rsidRPr="00CA0D8F">
        <w:rPr>
          <w:sz w:val="28"/>
          <w:szCs w:val="28"/>
          <w:lang w:val="ru-RU"/>
        </w:rPr>
        <w:t>по образовательным программам дошкольного, начального общего, основного общего, среднего общего образования, и форм получения образования, определённых родителями (законными представителями) детей в том числе: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16.1. Осуществляет организационную работу по учёту детей                                    на территории Сургутского района.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16.2. Формирует информационную базу в порядке, предусмотренном </w:t>
      </w:r>
      <w:hyperlink w:anchor="sub_1026" w:history="1">
        <w:r w:rsidRPr="003F608B">
          <w:rPr>
            <w:rStyle w:val="ab"/>
            <w:color w:val="auto"/>
            <w:sz w:val="28"/>
            <w:szCs w:val="28"/>
            <w:u w:val="none"/>
            <w:lang w:val="ru-RU"/>
          </w:rPr>
          <w:t xml:space="preserve">пунктом </w:t>
        </w:r>
      </w:hyperlink>
      <w:r w:rsidRPr="003F608B">
        <w:rPr>
          <w:sz w:val="28"/>
          <w:szCs w:val="28"/>
          <w:lang w:val="ru-RU"/>
        </w:rPr>
        <w:t>9</w:t>
      </w:r>
      <w:r w:rsidRPr="00CA0D8F">
        <w:rPr>
          <w:sz w:val="28"/>
          <w:szCs w:val="28"/>
          <w:lang w:val="ru-RU"/>
        </w:rPr>
        <w:t xml:space="preserve"> настоящего Положения.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16.3. Организует приём обобщённой информации о детях, подлежащих обучению, анализирует в соответствии с информацией, полученной от учреждений и организаций, указанных в </w:t>
      </w:r>
      <w:hyperlink w:anchor="sub_4" w:history="1">
        <w:r w:rsidRPr="00CA0D8F">
          <w:rPr>
            <w:rStyle w:val="ab"/>
            <w:color w:val="auto"/>
            <w:sz w:val="28"/>
            <w:szCs w:val="28"/>
            <w:u w:val="none"/>
            <w:lang w:val="ru-RU"/>
          </w:rPr>
          <w:t>пункте 4</w:t>
        </w:r>
      </w:hyperlink>
      <w:r w:rsidRPr="00CA0D8F">
        <w:rPr>
          <w:sz w:val="28"/>
          <w:szCs w:val="28"/>
          <w:lang w:val="ru-RU"/>
        </w:rPr>
        <w:t xml:space="preserve"> настоящего Положения.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16.4. Принимает меры к устройству детей, не получающих общего образования, на обучение в образовательные организации в соответствии               </w:t>
      </w:r>
      <w:r w:rsidR="00B66976">
        <w:rPr>
          <w:sz w:val="28"/>
          <w:szCs w:val="28"/>
          <w:lang w:val="ru-RU"/>
        </w:rPr>
        <w:t xml:space="preserve">                       </w:t>
      </w:r>
      <w:r w:rsidRPr="00B66976">
        <w:rPr>
          <w:sz w:val="28"/>
          <w:szCs w:val="28"/>
          <w:lang w:val="ru-RU"/>
        </w:rPr>
        <w:t>с действующим законодательством Российской Федерации.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16.5. Контролирует устройство на обучение в образовательные организации выявленных не обучающихся детей.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16.6. Осуществляет контроль за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16.7. Контролирует деятельность образовательных организаций                            по ведению документации по учёту и движению обучающихся и воспитанников, полноту и достоверность данных.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16.8. Осуществляет контроль за деятельностью образовательных организаций по вопросам хранения списков детей, внесённых в информационную базу данных в образовательной организации, до получения детьми общего образования.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16.9. Контролирует обеспечение надлежащей защиты сведений, содержащих персональные данные о детях, внесённых в информационную базу данных </w:t>
      </w:r>
      <w:r w:rsidR="003F608B">
        <w:rPr>
          <w:sz w:val="28"/>
          <w:szCs w:val="28"/>
          <w:lang w:val="ru-RU"/>
        </w:rPr>
        <w:t xml:space="preserve">                             </w:t>
      </w:r>
      <w:r w:rsidRPr="00CA0D8F">
        <w:rPr>
          <w:sz w:val="28"/>
          <w:szCs w:val="28"/>
          <w:lang w:val="ru-RU"/>
        </w:rPr>
        <w:t>в образовательных организациях.</w:t>
      </w:r>
    </w:p>
    <w:p w:rsidR="00A110F0" w:rsidRPr="00CA0D8F" w:rsidRDefault="00B66976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16.10. </w:t>
      </w:r>
      <w:r w:rsidR="00A110F0" w:rsidRPr="00B66976">
        <w:rPr>
          <w:sz w:val="28"/>
          <w:szCs w:val="28"/>
          <w:lang w:val="ru-RU"/>
        </w:rPr>
        <w:t>Осуществляет регистрацию уведомлений родителей (законн</w:t>
      </w:r>
      <w:r w:rsidR="003F608B">
        <w:rPr>
          <w:sz w:val="28"/>
          <w:szCs w:val="28"/>
          <w:lang w:val="ru-RU"/>
        </w:rPr>
        <w:t>ых представителей) в журнале учё</w:t>
      </w:r>
      <w:r w:rsidR="00A110F0" w:rsidRPr="00B66976">
        <w:rPr>
          <w:sz w:val="28"/>
          <w:szCs w:val="28"/>
          <w:lang w:val="ru-RU"/>
        </w:rPr>
        <w:t xml:space="preserve">та детей, получающих образование в семейной форме, согласно приложению </w:t>
      </w:r>
      <w:r w:rsidR="00A110F0" w:rsidRPr="00CA0D8F">
        <w:rPr>
          <w:sz w:val="28"/>
          <w:szCs w:val="28"/>
          <w:lang w:val="ru-RU"/>
        </w:rPr>
        <w:t>5 к настоящему Положению.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16.11. Обеспечивает постоянное хранение информации о формах получения образования и уведомлений родителей (законных представителей) о выборе семейной формы получения образования.</w:t>
      </w:r>
    </w:p>
    <w:p w:rsidR="00A110F0" w:rsidRPr="00CA0D8F" w:rsidRDefault="00B66976" w:rsidP="00B66976">
      <w:pPr>
        <w:ind w:firstLine="708"/>
        <w:jc w:val="both"/>
        <w:rPr>
          <w:sz w:val="28"/>
          <w:szCs w:val="28"/>
          <w:lang w:val="ru-RU"/>
        </w:rPr>
      </w:pPr>
      <w:bookmarkStart w:id="12" w:name="sub_1032"/>
      <w:r w:rsidRPr="00CA0D8F">
        <w:rPr>
          <w:sz w:val="28"/>
          <w:szCs w:val="28"/>
          <w:lang w:val="ru-RU"/>
        </w:rPr>
        <w:t xml:space="preserve">17. </w:t>
      </w:r>
      <w:r w:rsidR="00A110F0" w:rsidRPr="00CA0D8F">
        <w:rPr>
          <w:sz w:val="28"/>
          <w:szCs w:val="28"/>
          <w:lang w:val="ru-RU"/>
        </w:rPr>
        <w:t>Муниципальные общеобразовательные организации:</w:t>
      </w:r>
    </w:p>
    <w:bookmarkEnd w:id="12"/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17.1. </w:t>
      </w:r>
      <w:r w:rsidRPr="00B66976">
        <w:rPr>
          <w:sz w:val="28"/>
          <w:szCs w:val="28"/>
          <w:lang w:val="ru-RU"/>
        </w:rPr>
        <w:t xml:space="preserve">Учитывают детей, проживающих постоянно или временно                                      </w:t>
      </w:r>
      <w:r w:rsidR="00B66976">
        <w:rPr>
          <w:sz w:val="28"/>
          <w:szCs w:val="28"/>
          <w:lang w:val="ru-RU"/>
        </w:rPr>
        <w:t xml:space="preserve">                   </w:t>
      </w:r>
      <w:r w:rsidRPr="00B66976">
        <w:rPr>
          <w:sz w:val="28"/>
          <w:szCs w:val="28"/>
          <w:lang w:val="ru-RU"/>
        </w:rPr>
        <w:t xml:space="preserve">на закреплённой за общеобразовательной организацией территории поселений Сургутского района в возрасте с 6 лет по состоянию на 01 января текущего года                    до 18 лет, подлежащих обучению по образовательным программам начального общего, основного общего и среднего общего образования, форм получения </w:t>
      </w:r>
      <w:r w:rsidRPr="00B66976">
        <w:rPr>
          <w:sz w:val="28"/>
          <w:szCs w:val="28"/>
          <w:lang w:val="ru-RU"/>
        </w:rPr>
        <w:lastRenderedPageBreak/>
        <w:t>образования, определённых родителями (законными представителями) детей                      и представляют информацию в департамент образования.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3" w:name="sub_322"/>
      <w:r w:rsidRPr="00CA0D8F">
        <w:rPr>
          <w:sz w:val="28"/>
          <w:szCs w:val="28"/>
          <w:lang w:val="ru-RU"/>
        </w:rPr>
        <w:t>17.2. Осуществляют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4" w:name="sub_323"/>
      <w:bookmarkEnd w:id="13"/>
      <w:r w:rsidRPr="00CA0D8F">
        <w:rPr>
          <w:sz w:val="28"/>
          <w:szCs w:val="28"/>
          <w:lang w:val="ru-RU"/>
        </w:rPr>
        <w:t>17.3. Незамедлительно информируют управление опеки и попечительства администрации Сургутского района</w:t>
      </w:r>
      <w:r w:rsidR="00044082">
        <w:rPr>
          <w:sz w:val="28"/>
          <w:szCs w:val="28"/>
          <w:lang w:val="ru-RU"/>
        </w:rPr>
        <w:t>,</w:t>
      </w:r>
      <w:r w:rsidRPr="00CA0D8F">
        <w:rPr>
          <w:sz w:val="28"/>
          <w:szCs w:val="28"/>
          <w:lang w:val="ru-RU"/>
        </w:rPr>
        <w:t xml:space="preserve"> отдел по осуществлению деятельности комиссии по делам несовершеннолетних и защите их прав администрации Сургутского района о детях, не приступивших к обучению, прекративших обучение по неустановленным причинам после выявления такого факта.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5" w:name="sub_324"/>
      <w:bookmarkEnd w:id="14"/>
      <w:r w:rsidRPr="00B66976">
        <w:rPr>
          <w:sz w:val="28"/>
          <w:szCs w:val="28"/>
          <w:lang w:val="ru-RU"/>
        </w:rPr>
        <w:t xml:space="preserve">17.4. В течение трёх дней информируют управление опеки                                  </w:t>
      </w:r>
      <w:r w:rsidR="00B66976">
        <w:rPr>
          <w:sz w:val="28"/>
          <w:szCs w:val="28"/>
          <w:lang w:val="ru-RU"/>
        </w:rPr>
        <w:t xml:space="preserve">                    </w:t>
      </w:r>
      <w:r w:rsidRPr="00B66976">
        <w:rPr>
          <w:sz w:val="28"/>
          <w:szCs w:val="28"/>
          <w:lang w:val="ru-RU"/>
        </w:rPr>
        <w:t xml:space="preserve"> и попечительства администрации Сургутского района о переводе из одной образовательной организации в другую, об изменении формы обучения,                            об отчислении из образовательной организации в связи с переменой места жительства (места пребывания), в том числе в связи с зачислением                                   </w:t>
      </w:r>
      <w:r w:rsidR="00B66976">
        <w:rPr>
          <w:sz w:val="28"/>
          <w:szCs w:val="28"/>
          <w:lang w:val="ru-RU"/>
        </w:rPr>
        <w:t xml:space="preserve">          </w:t>
      </w:r>
      <w:r w:rsidRPr="00B66976">
        <w:rPr>
          <w:sz w:val="28"/>
          <w:szCs w:val="28"/>
          <w:lang w:val="ru-RU"/>
        </w:rPr>
        <w:t xml:space="preserve"> в специализированные организации детей-сирот и детей, оставшихся                               без попечения родителей, проживающих в семьях опекунов (попечителей), приёмных родителей.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6" w:name="sub_325"/>
      <w:bookmarkEnd w:id="15"/>
      <w:r w:rsidRPr="00CA0D8F">
        <w:rPr>
          <w:sz w:val="28"/>
          <w:szCs w:val="28"/>
          <w:lang w:val="ru-RU"/>
        </w:rPr>
        <w:t xml:space="preserve">17.5. Обеспечивает хранение списков детей, подлежащих </w:t>
      </w:r>
      <w:proofErr w:type="gramStart"/>
      <w:r w:rsidRPr="00CA0D8F">
        <w:rPr>
          <w:sz w:val="28"/>
          <w:szCs w:val="28"/>
          <w:lang w:val="ru-RU"/>
        </w:rPr>
        <w:t xml:space="preserve">обучению,   </w:t>
      </w:r>
      <w:proofErr w:type="gramEnd"/>
      <w:r w:rsidRPr="00CA0D8F">
        <w:rPr>
          <w:sz w:val="28"/>
          <w:szCs w:val="28"/>
          <w:lang w:val="ru-RU"/>
        </w:rPr>
        <w:t xml:space="preserve">                  и иной документации по учёту и движению обучающихся до получения ими общего образования.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7" w:name="sub_326"/>
      <w:bookmarkEnd w:id="16"/>
      <w:r w:rsidRPr="00CA0D8F">
        <w:rPr>
          <w:sz w:val="28"/>
          <w:szCs w:val="28"/>
          <w:lang w:val="ru-RU"/>
        </w:rPr>
        <w:t>17.6. Принимают на обучение детей, не получающих общего образования, выявленных в ходе работы по учёту детей.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8" w:name="sub_327"/>
      <w:bookmarkEnd w:id="17"/>
      <w:r w:rsidRPr="00CA0D8F">
        <w:rPr>
          <w:sz w:val="28"/>
          <w:szCs w:val="28"/>
          <w:lang w:val="ru-RU"/>
        </w:rPr>
        <w:t>17.7. Обеспечивают надлежащую защиту сведений, содержащих персональные данные о детях.</w:t>
      </w:r>
    </w:p>
    <w:bookmarkEnd w:id="18"/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18. Муниципальные дошкольные образовательные организации: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19" w:name="sub_3331"/>
      <w:r w:rsidRPr="00CA0D8F">
        <w:rPr>
          <w:sz w:val="28"/>
          <w:szCs w:val="28"/>
          <w:lang w:val="ru-RU"/>
        </w:rPr>
        <w:t>18.1. Ведут в единой федеральной межведомственной системе в порядке электронной очереди учёт детей, имеющих право на получение дошкольного образования и проживающих на территориях городских и сельских поселений Сургутского района, за которыми закреплена дошкольная образова</w:t>
      </w:r>
      <w:r w:rsidR="003F608B">
        <w:rPr>
          <w:sz w:val="28"/>
          <w:szCs w:val="28"/>
          <w:lang w:val="ru-RU"/>
        </w:rPr>
        <w:t>тельная организация, а также учё</w:t>
      </w:r>
      <w:r w:rsidRPr="00CA0D8F">
        <w:rPr>
          <w:sz w:val="28"/>
          <w:szCs w:val="28"/>
          <w:lang w:val="ru-RU"/>
        </w:rPr>
        <w:t>т форм получения образования, определённых родителями (законными представителями) детей.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18.2. Принимают на обучение детей, не получающих общего образования, выявленных в ходе работы по учёту детей.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18.3. Осуществляют контроль за посещаемостью обучающихся, ведут индивидуальную профилактическую работу с родителями (законными представителями) детей, имеющими проблемы в поведении, обучении, развитии           и социальной адаптации.</w:t>
      </w:r>
    </w:p>
    <w:bookmarkEnd w:id="19"/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18.4. Обеспечивают надлежащую защиту сведений, содержащих персональные данные о детях, родителях (законных представителях).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18.5. </w:t>
      </w:r>
      <w:r w:rsidR="00CA4687">
        <w:rPr>
          <w:sz w:val="28"/>
          <w:szCs w:val="28"/>
          <w:lang w:val="ru-RU"/>
        </w:rPr>
        <w:t>Ведут у</w:t>
      </w:r>
      <w:r w:rsidRPr="00CA0D8F">
        <w:rPr>
          <w:sz w:val="28"/>
          <w:szCs w:val="28"/>
          <w:lang w:val="ru-RU"/>
        </w:rPr>
        <w:t>чёт детей, уже обучающихся по образовательным прог</w:t>
      </w:r>
      <w:r w:rsidR="00CA4687">
        <w:rPr>
          <w:sz w:val="28"/>
          <w:szCs w:val="28"/>
          <w:lang w:val="ru-RU"/>
        </w:rPr>
        <w:t xml:space="preserve">раммам дошкольного образования </w:t>
      </w:r>
      <w:r w:rsidRPr="00CA0D8F">
        <w:rPr>
          <w:sz w:val="28"/>
          <w:szCs w:val="28"/>
          <w:lang w:val="ru-RU"/>
        </w:rPr>
        <w:t>в различных формах получения образов</w:t>
      </w:r>
      <w:r w:rsidR="007A2A6B">
        <w:rPr>
          <w:sz w:val="28"/>
          <w:szCs w:val="28"/>
          <w:lang w:val="ru-RU"/>
        </w:rPr>
        <w:t>ания</w:t>
      </w:r>
      <w:r w:rsidRPr="00CA0D8F">
        <w:rPr>
          <w:sz w:val="28"/>
          <w:szCs w:val="28"/>
          <w:lang w:val="ru-RU"/>
        </w:rPr>
        <w:t xml:space="preserve">                            в организации и в форме семейного образования вне организации (уведомление, представляемое родителями (законными представителями) о выборе семейной формы получения образования, согласно приложению 6 к настоящему </w:t>
      </w:r>
      <w:r w:rsidRPr="00CA0D8F">
        <w:rPr>
          <w:sz w:val="28"/>
          <w:szCs w:val="28"/>
          <w:lang w:val="ru-RU"/>
        </w:rPr>
        <w:lastRenderedPageBreak/>
        <w:t>Положению</w:t>
      </w:r>
      <w:r w:rsidR="00CA4687">
        <w:rPr>
          <w:sz w:val="28"/>
          <w:szCs w:val="28"/>
          <w:lang w:val="ru-RU"/>
        </w:rPr>
        <w:t>)</w:t>
      </w:r>
      <w:r w:rsidRPr="00CA0D8F">
        <w:rPr>
          <w:sz w:val="28"/>
          <w:szCs w:val="28"/>
          <w:lang w:val="ru-RU"/>
        </w:rPr>
        <w:t>, а также детей, нуждающихся в переводе в иные образовательные организации.</w:t>
      </w:r>
    </w:p>
    <w:p w:rsidR="00A110F0" w:rsidRPr="00B66976" w:rsidRDefault="00A110F0" w:rsidP="00B66976">
      <w:pPr>
        <w:ind w:firstLine="708"/>
        <w:jc w:val="both"/>
        <w:rPr>
          <w:sz w:val="28"/>
          <w:szCs w:val="28"/>
          <w:lang w:val="ru-RU"/>
        </w:rPr>
      </w:pPr>
      <w:bookmarkStart w:id="20" w:name="sub_1035"/>
      <w:r w:rsidRPr="00B66976">
        <w:rPr>
          <w:sz w:val="28"/>
          <w:szCs w:val="28"/>
          <w:lang w:val="ru-RU"/>
        </w:rPr>
        <w:t>19. Учреждения здравоохранения Ханты-Мансийского автономного округа – Югры, Управление социальной защиты населения по городу Сургуту                               и Сургутскому району, Отдел Министерства внутренних дел России                                по Сургутскому району, управление опеки и попечительства администрации Сургутского района, отдел по осуществлению деятельности комиссии по делам несовершеннолетних и защите их прав администрации Сургутского района                                     (в рамках своей компетенции):</w:t>
      </w:r>
    </w:p>
    <w:bookmarkEnd w:id="20"/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>19.1. Организуют работу по учёту детей в Сургутском районе в пределах своей компетенции.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CA0D8F">
        <w:rPr>
          <w:sz w:val="28"/>
          <w:szCs w:val="28"/>
          <w:lang w:val="ru-RU"/>
        </w:rPr>
        <w:t xml:space="preserve">19.2. Проводят информационно-разъяснительную работу с населением </w:t>
      </w:r>
      <w:r w:rsidRPr="00CA0D8F">
        <w:rPr>
          <w:sz w:val="28"/>
          <w:szCs w:val="28"/>
          <w:lang w:val="ru-RU"/>
        </w:rPr>
        <w:br/>
        <w:t>о необходимости взаимодействия при проведении работы по учёту детей.</w:t>
      </w:r>
    </w:p>
    <w:p w:rsidR="00A110F0" w:rsidRPr="00CA0D8F" w:rsidRDefault="00A110F0" w:rsidP="00B66976">
      <w:pPr>
        <w:ind w:firstLine="708"/>
        <w:jc w:val="both"/>
        <w:rPr>
          <w:sz w:val="28"/>
          <w:szCs w:val="28"/>
          <w:lang w:val="ru-RU"/>
        </w:rPr>
      </w:pPr>
      <w:r w:rsidRPr="00B66976">
        <w:rPr>
          <w:sz w:val="28"/>
          <w:szCs w:val="28"/>
          <w:lang w:val="ru-RU"/>
        </w:rPr>
        <w:t xml:space="preserve">19.3. Обеспечивают приём информации о детях, подлежащих обучению, своевременно направляют сведения о детях, не получающих общего </w:t>
      </w:r>
      <w:r w:rsidR="004151E6">
        <w:rPr>
          <w:sz w:val="28"/>
          <w:szCs w:val="28"/>
          <w:lang w:val="ru-RU"/>
        </w:rPr>
        <w:t xml:space="preserve">                образования </w:t>
      </w:r>
      <w:r w:rsidRPr="00B66976">
        <w:rPr>
          <w:sz w:val="28"/>
          <w:szCs w:val="28"/>
          <w:lang w:val="ru-RU"/>
        </w:rPr>
        <w:t>в образовательные организации, департамент образов</w:t>
      </w:r>
      <w:r w:rsidR="00B66976" w:rsidRPr="00B66976">
        <w:rPr>
          <w:sz w:val="28"/>
          <w:szCs w:val="28"/>
          <w:lang w:val="ru-RU"/>
        </w:rPr>
        <w:t xml:space="preserve">ания, </w:t>
      </w:r>
      <w:r w:rsidRPr="00B66976">
        <w:rPr>
          <w:sz w:val="28"/>
          <w:szCs w:val="28"/>
          <w:lang w:val="ru-RU"/>
        </w:rPr>
        <w:t xml:space="preserve">отдел </w:t>
      </w:r>
      <w:r w:rsidR="004151E6">
        <w:rPr>
          <w:sz w:val="28"/>
          <w:szCs w:val="28"/>
          <w:lang w:val="ru-RU"/>
        </w:rPr>
        <w:t xml:space="preserve">                 </w:t>
      </w:r>
      <w:r w:rsidRPr="00B66976">
        <w:rPr>
          <w:sz w:val="28"/>
          <w:szCs w:val="28"/>
          <w:lang w:val="ru-RU"/>
        </w:rPr>
        <w:t xml:space="preserve">по осуществлению деятельности комиссии по делам несовершеннолетних и защите их прав администрации Сургутского района по форме согласно </w:t>
      </w:r>
      <w:hyperlink w:anchor="sub_1400" w:history="1">
        <w:r w:rsidRPr="00B66976">
          <w:rPr>
            <w:rStyle w:val="ab"/>
            <w:color w:val="auto"/>
            <w:sz w:val="28"/>
            <w:szCs w:val="28"/>
            <w:u w:val="none"/>
            <w:lang w:val="ru-RU"/>
          </w:rPr>
          <w:t xml:space="preserve">приложению </w:t>
        </w:r>
      </w:hyperlink>
      <w:hyperlink w:anchor="sub_1500" w:history="1">
        <w:r w:rsidRPr="00CA0D8F">
          <w:rPr>
            <w:rStyle w:val="ab"/>
            <w:color w:val="auto"/>
            <w:sz w:val="28"/>
            <w:szCs w:val="28"/>
            <w:u w:val="none"/>
            <w:lang w:val="ru-RU"/>
          </w:rPr>
          <w:t>3</w:t>
        </w:r>
      </w:hyperlink>
      <w:r w:rsidRPr="00CA0D8F">
        <w:rPr>
          <w:sz w:val="28"/>
          <w:szCs w:val="28"/>
          <w:lang w:val="ru-RU"/>
        </w:rPr>
        <w:t xml:space="preserve"> </w:t>
      </w:r>
      <w:r w:rsidR="00B66976">
        <w:rPr>
          <w:sz w:val="28"/>
          <w:szCs w:val="28"/>
          <w:lang w:val="ru-RU"/>
        </w:rPr>
        <w:t xml:space="preserve">                          </w:t>
      </w:r>
      <w:r w:rsidRPr="00CA0D8F">
        <w:rPr>
          <w:sz w:val="28"/>
          <w:szCs w:val="28"/>
          <w:lang w:val="ru-RU"/>
        </w:rPr>
        <w:t>к настоящему Положению.</w:t>
      </w:r>
    </w:p>
    <w:p w:rsidR="00A110F0" w:rsidRPr="00CA0D8F" w:rsidRDefault="00A110F0" w:rsidP="006B14AA">
      <w:pPr>
        <w:jc w:val="both"/>
        <w:rPr>
          <w:sz w:val="28"/>
          <w:szCs w:val="28"/>
          <w:lang w:val="ru-RU"/>
        </w:rPr>
      </w:pPr>
    </w:p>
    <w:p w:rsidR="00A110F0" w:rsidRPr="00CA0D8F" w:rsidRDefault="00A110F0" w:rsidP="006B14AA">
      <w:pPr>
        <w:jc w:val="both"/>
        <w:rPr>
          <w:sz w:val="28"/>
          <w:szCs w:val="28"/>
          <w:lang w:val="ru-RU"/>
        </w:rPr>
      </w:pPr>
    </w:p>
    <w:p w:rsidR="00A110F0" w:rsidRPr="009E37F7" w:rsidRDefault="00A110F0" w:rsidP="00A110F0">
      <w:pPr>
        <w:ind w:left="5664"/>
        <w:rPr>
          <w:color w:val="000000"/>
          <w:sz w:val="28"/>
          <w:szCs w:val="28"/>
          <w:lang w:val="ru-RU"/>
        </w:rPr>
      </w:pPr>
    </w:p>
    <w:p w:rsidR="00A110F0" w:rsidRPr="009E37F7" w:rsidRDefault="00A110F0" w:rsidP="00A110F0">
      <w:pPr>
        <w:ind w:left="5664"/>
        <w:rPr>
          <w:color w:val="000000"/>
          <w:sz w:val="28"/>
          <w:szCs w:val="28"/>
          <w:lang w:val="ru-RU"/>
        </w:rPr>
      </w:pPr>
    </w:p>
    <w:p w:rsidR="00CF0295" w:rsidRDefault="00CF0295" w:rsidP="00A110F0">
      <w:pPr>
        <w:ind w:left="5664"/>
        <w:rPr>
          <w:color w:val="000000"/>
          <w:sz w:val="28"/>
          <w:szCs w:val="28"/>
          <w:lang w:val="ru-RU"/>
        </w:rPr>
        <w:sectPr w:rsidR="00CF0295" w:rsidSect="000D477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976" w:rsidRDefault="00A110F0" w:rsidP="00B66976">
      <w:pPr>
        <w:ind w:left="5664" w:firstLine="708"/>
        <w:jc w:val="center"/>
        <w:rPr>
          <w:color w:val="000000"/>
          <w:sz w:val="24"/>
          <w:szCs w:val="24"/>
          <w:lang w:val="ru-RU"/>
        </w:rPr>
      </w:pPr>
      <w:r w:rsidRPr="00F8302C">
        <w:rPr>
          <w:color w:val="26282F"/>
          <w:sz w:val="24"/>
          <w:szCs w:val="24"/>
          <w:lang w:val="ru-RU"/>
        </w:rPr>
        <w:lastRenderedPageBreak/>
        <w:t>Приложение 1</w:t>
      </w:r>
      <w:r w:rsidR="00B66976">
        <w:rPr>
          <w:color w:val="26282F"/>
          <w:sz w:val="24"/>
          <w:szCs w:val="24"/>
          <w:lang w:val="ru-RU"/>
        </w:rPr>
        <w:t xml:space="preserve"> </w:t>
      </w:r>
      <w:r w:rsidRPr="00F8302C">
        <w:rPr>
          <w:color w:val="000000"/>
          <w:sz w:val="24"/>
          <w:szCs w:val="24"/>
          <w:lang w:val="ru-RU"/>
        </w:rPr>
        <w:t xml:space="preserve">к Положению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110F0" w:rsidRPr="00F8302C" w:rsidRDefault="00A110F0" w:rsidP="00B66976">
      <w:pPr>
        <w:jc w:val="center"/>
        <w:rPr>
          <w:sz w:val="24"/>
          <w:szCs w:val="24"/>
          <w:lang w:val="ru-RU"/>
        </w:rPr>
      </w:pPr>
      <w:r w:rsidRPr="00F8302C">
        <w:rPr>
          <w:color w:val="26282F"/>
          <w:sz w:val="24"/>
          <w:szCs w:val="24"/>
          <w:lang w:val="ru-RU"/>
        </w:rPr>
        <w:br/>
      </w:r>
    </w:p>
    <w:p w:rsidR="00A110F0" w:rsidRPr="004151E6" w:rsidRDefault="00A110F0" w:rsidP="00A110F0">
      <w:pPr>
        <w:keepNext/>
        <w:keepLines/>
        <w:spacing w:before="240"/>
        <w:jc w:val="center"/>
        <w:outlineLvl w:val="0"/>
        <w:rPr>
          <w:sz w:val="26"/>
          <w:szCs w:val="26"/>
          <w:lang w:val="ru-RU"/>
        </w:rPr>
      </w:pPr>
      <w:r w:rsidRPr="004151E6">
        <w:rPr>
          <w:sz w:val="26"/>
          <w:szCs w:val="26"/>
          <w:lang w:val="ru-RU"/>
        </w:rPr>
        <w:t>Общий список учащихся</w:t>
      </w:r>
    </w:p>
    <w:p w:rsidR="00A110F0" w:rsidRPr="004151E6" w:rsidRDefault="00A110F0" w:rsidP="00A110F0">
      <w:pPr>
        <w:rPr>
          <w:sz w:val="28"/>
          <w:szCs w:val="28"/>
          <w:lang w:val="ru-RU"/>
        </w:rPr>
      </w:pPr>
    </w:p>
    <w:p w:rsidR="00A110F0" w:rsidRPr="00C75B28" w:rsidRDefault="004151E6" w:rsidP="00A110F0">
      <w:pPr>
        <w:rPr>
          <w:lang w:val="ru-RU"/>
        </w:rPr>
      </w:pPr>
      <w:r>
        <w:rPr>
          <w:lang w:val="ru-RU"/>
        </w:rPr>
        <w:t xml:space="preserve">                    </w:t>
      </w:r>
      <w:r w:rsidR="00A110F0" w:rsidRPr="00C75B28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:rsidR="00A110F0" w:rsidRPr="00C75B28" w:rsidRDefault="00A110F0" w:rsidP="00A110F0">
      <w:pPr>
        <w:rPr>
          <w:lang w:val="ru-RU"/>
        </w:rPr>
      </w:pPr>
      <w:r w:rsidRPr="00C75B28">
        <w:t>               </w:t>
      </w:r>
      <w:r w:rsidRPr="00C75B28">
        <w:rPr>
          <w:lang w:val="ru-RU"/>
        </w:rPr>
        <w:t xml:space="preserve">                                       </w:t>
      </w:r>
      <w:r w:rsidRPr="00C75B28">
        <w:t> </w:t>
      </w:r>
      <w:r w:rsidRPr="00C75B28">
        <w:rPr>
          <w:lang w:val="ru-RU"/>
        </w:rPr>
        <w:t>(наименование образовательной организации)</w:t>
      </w:r>
    </w:p>
    <w:p w:rsidR="00A110F0" w:rsidRPr="00C75B28" w:rsidRDefault="00A110F0" w:rsidP="00A110F0">
      <w:pPr>
        <w:rPr>
          <w:lang w:val="ru-RU"/>
        </w:rPr>
      </w:pPr>
    </w:p>
    <w:tbl>
      <w:tblPr>
        <w:tblW w:w="10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560"/>
        <w:gridCol w:w="840"/>
        <w:gridCol w:w="560"/>
        <w:gridCol w:w="560"/>
        <w:gridCol w:w="560"/>
        <w:gridCol w:w="560"/>
        <w:gridCol w:w="560"/>
        <w:gridCol w:w="560"/>
        <w:gridCol w:w="560"/>
        <w:gridCol w:w="1400"/>
        <w:gridCol w:w="1400"/>
        <w:gridCol w:w="1540"/>
      </w:tblGrid>
      <w:tr w:rsidR="00A110F0" w:rsidRPr="00CF0295" w:rsidTr="000D477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№</w:t>
            </w:r>
            <w:r w:rsidRPr="00B66976">
              <w:rPr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B66976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И</w:t>
            </w:r>
            <w:r w:rsidR="00A110F0" w:rsidRPr="00B66976">
              <w:rPr>
                <w:sz w:val="22"/>
                <w:szCs w:val="22"/>
                <w:lang w:val="ru-RU"/>
              </w:rPr>
              <w:t>мя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976" w:rsidRPr="00B66976" w:rsidRDefault="00B66976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О</w:t>
            </w:r>
            <w:r w:rsidR="00A110F0" w:rsidRPr="00B66976">
              <w:rPr>
                <w:sz w:val="22"/>
                <w:szCs w:val="22"/>
                <w:lang w:val="ru-RU"/>
              </w:rPr>
              <w:t xml:space="preserve">тчество 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(при наличии)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Дата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Дата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прибытия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6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 xml:space="preserve">Форма получения </w:t>
            </w:r>
            <w:proofErr w:type="spellStart"/>
            <w:proofErr w:type="gramStart"/>
            <w:r w:rsidRPr="00B66976">
              <w:rPr>
                <w:sz w:val="22"/>
                <w:szCs w:val="22"/>
                <w:lang w:val="ru-RU"/>
              </w:rPr>
              <w:t>образова</w:t>
            </w:r>
            <w:r w:rsidR="00B66976" w:rsidRPr="00B66976">
              <w:rPr>
                <w:sz w:val="22"/>
                <w:szCs w:val="22"/>
                <w:lang w:val="ru-RU"/>
              </w:rPr>
              <w:t>-</w:t>
            </w:r>
            <w:r w:rsidRPr="00B66976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Pr="00B66976">
              <w:rPr>
                <w:sz w:val="22"/>
                <w:szCs w:val="22"/>
                <w:lang w:val="ru-RU"/>
              </w:rPr>
              <w:t xml:space="preserve"> 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и форма обучения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Место жительства (квартира, дом, улица, населён</w:t>
            </w:r>
            <w:r w:rsidR="00B66976" w:rsidRPr="00B6697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66976">
              <w:rPr>
                <w:sz w:val="22"/>
                <w:szCs w:val="22"/>
                <w:lang w:val="ru-RU"/>
              </w:rPr>
              <w:t>ный</w:t>
            </w:r>
            <w:proofErr w:type="spellEnd"/>
            <w:r w:rsidRPr="00B66976">
              <w:rPr>
                <w:sz w:val="22"/>
                <w:szCs w:val="22"/>
                <w:lang w:val="ru-RU"/>
              </w:rPr>
              <w:t xml:space="preserve"> пункт)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 xml:space="preserve">Особые отметки 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 xml:space="preserve">(не приступил </w:t>
            </w:r>
          </w:p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к занятиям, причина; иное)</w:t>
            </w:r>
          </w:p>
        </w:tc>
      </w:tr>
      <w:tr w:rsidR="00A110F0" w:rsidRPr="00B66976" w:rsidTr="000D4778">
        <w:trPr>
          <w:cantSplit/>
          <w:trHeight w:val="1134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B66976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10F0" w:rsidRPr="00B66976" w:rsidTr="000D477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F0" w:rsidRPr="00B6697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110F0" w:rsidRDefault="00A110F0" w:rsidP="00A110F0">
      <w:r w:rsidRPr="00C75B28">
        <w:t>(</w:t>
      </w:r>
      <w:proofErr w:type="spellStart"/>
      <w:proofErr w:type="gramStart"/>
      <w:r w:rsidRPr="00C75B28">
        <w:t>хранится</w:t>
      </w:r>
      <w:proofErr w:type="spellEnd"/>
      <w:proofErr w:type="gramEnd"/>
      <w:r w:rsidRPr="00C75B28">
        <w:t xml:space="preserve"> в ОО)</w:t>
      </w:r>
    </w:p>
    <w:p w:rsidR="00B66976" w:rsidRDefault="00B66976" w:rsidP="00A110F0"/>
    <w:p w:rsidR="00B66976" w:rsidRDefault="00B66976" w:rsidP="00A110F0"/>
    <w:p w:rsidR="00B66976" w:rsidRPr="00C75B28" w:rsidRDefault="00B66976" w:rsidP="00A110F0"/>
    <w:tbl>
      <w:tblPr>
        <w:tblW w:w="104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3360"/>
        <w:gridCol w:w="3360"/>
      </w:tblGrid>
      <w:tr w:rsidR="00A110F0" w:rsidRPr="00C75B28" w:rsidTr="004151E6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4151E6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4151E6">
              <w:rPr>
                <w:sz w:val="26"/>
                <w:szCs w:val="26"/>
                <w:lang w:val="ru-RU"/>
              </w:rPr>
              <w:t>Руководитель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151E6">
              <w:rPr>
                <w:sz w:val="26"/>
                <w:szCs w:val="26"/>
                <w:lang w:val="ru-RU"/>
              </w:rPr>
              <w:t>образовательной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A110F0" w:rsidRPr="004151E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51E6">
              <w:rPr>
                <w:lang w:val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A110F0" w:rsidRPr="004151E6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51E6">
              <w:rPr>
                <w:lang w:val="ru-RU"/>
              </w:rPr>
              <w:t>(Ф.И.О.)</w:t>
            </w:r>
          </w:p>
        </w:tc>
      </w:tr>
    </w:tbl>
    <w:p w:rsidR="00A110F0" w:rsidRPr="00C75B28" w:rsidRDefault="00A110F0" w:rsidP="00A110F0"/>
    <w:p w:rsidR="00A110F0" w:rsidRPr="004151E6" w:rsidRDefault="00A110F0" w:rsidP="00A110F0">
      <w:pPr>
        <w:rPr>
          <w:sz w:val="26"/>
          <w:szCs w:val="26"/>
          <w:lang w:val="ru-RU"/>
        </w:rPr>
      </w:pPr>
      <w:proofErr w:type="spellStart"/>
      <w:r w:rsidRPr="004151E6">
        <w:rPr>
          <w:sz w:val="26"/>
          <w:szCs w:val="26"/>
          <w:lang w:val="ru-RU"/>
        </w:rPr>
        <w:t>м.п</w:t>
      </w:r>
      <w:proofErr w:type="spellEnd"/>
      <w:r w:rsidRPr="004151E6">
        <w:rPr>
          <w:sz w:val="26"/>
          <w:szCs w:val="26"/>
          <w:lang w:val="ru-RU"/>
        </w:rPr>
        <w:t>.</w:t>
      </w:r>
    </w:p>
    <w:p w:rsidR="00A110F0" w:rsidRDefault="00A110F0" w:rsidP="00A110F0">
      <w:pPr>
        <w:rPr>
          <w:lang w:val="ru-RU"/>
        </w:rPr>
      </w:pPr>
    </w:p>
    <w:p w:rsidR="00B66976" w:rsidRDefault="00B66976" w:rsidP="00A110F0">
      <w:pPr>
        <w:rPr>
          <w:lang w:val="ru-RU"/>
        </w:rPr>
      </w:pPr>
    </w:p>
    <w:p w:rsidR="00B66976" w:rsidRDefault="00B66976" w:rsidP="00A110F0">
      <w:pPr>
        <w:rPr>
          <w:lang w:val="ru-RU"/>
        </w:rPr>
      </w:pPr>
    </w:p>
    <w:p w:rsidR="00B66976" w:rsidRPr="00C75B28" w:rsidRDefault="00B66976" w:rsidP="00A110F0">
      <w:pPr>
        <w:rPr>
          <w:lang w:val="ru-RU"/>
        </w:rPr>
      </w:pPr>
    </w:p>
    <w:p w:rsidR="00A110F0" w:rsidRPr="004151E6" w:rsidRDefault="00A110F0" w:rsidP="00810945">
      <w:pPr>
        <w:ind w:firstLine="708"/>
        <w:jc w:val="both"/>
        <w:rPr>
          <w:sz w:val="24"/>
          <w:szCs w:val="24"/>
          <w:lang w:val="ru-RU"/>
        </w:rPr>
      </w:pPr>
      <w:bookmarkStart w:id="21" w:name="sub_1101"/>
      <w:r w:rsidRPr="004151E6">
        <w:rPr>
          <w:color w:val="26282F"/>
          <w:sz w:val="24"/>
          <w:szCs w:val="24"/>
          <w:lang w:val="ru-RU"/>
        </w:rPr>
        <w:t>Примечание</w:t>
      </w:r>
      <w:r w:rsidRPr="004151E6">
        <w:rPr>
          <w:sz w:val="24"/>
          <w:szCs w:val="24"/>
          <w:lang w:val="ru-RU"/>
        </w:rPr>
        <w:t>: в обобщённом виде направляется в отдел организации общего образования департамента образования</w:t>
      </w:r>
      <w:r w:rsidR="00044082">
        <w:rPr>
          <w:sz w:val="24"/>
          <w:szCs w:val="24"/>
          <w:lang w:val="ru-RU"/>
        </w:rPr>
        <w:t>.</w:t>
      </w:r>
    </w:p>
    <w:bookmarkEnd w:id="21"/>
    <w:p w:rsidR="00A110F0" w:rsidRPr="00C75B28" w:rsidRDefault="00A110F0" w:rsidP="00A110F0">
      <w:pPr>
        <w:rPr>
          <w:lang w:val="ru-RU"/>
        </w:rPr>
      </w:pPr>
    </w:p>
    <w:p w:rsidR="00A110F0" w:rsidRDefault="00A110F0" w:rsidP="00A110F0">
      <w:pPr>
        <w:ind w:firstLine="698"/>
        <w:jc w:val="right"/>
        <w:rPr>
          <w:lang w:val="ru-RU"/>
        </w:rPr>
      </w:pPr>
    </w:p>
    <w:p w:rsidR="00A110F0" w:rsidRDefault="00A110F0" w:rsidP="00A110F0">
      <w:pPr>
        <w:ind w:firstLine="698"/>
        <w:jc w:val="right"/>
        <w:rPr>
          <w:lang w:val="ru-RU"/>
        </w:rPr>
      </w:pPr>
    </w:p>
    <w:p w:rsidR="00B66976" w:rsidRDefault="00B66976" w:rsidP="00044082">
      <w:pPr>
        <w:ind w:firstLine="698"/>
        <w:jc w:val="center"/>
        <w:rPr>
          <w:lang w:val="ru-RU"/>
        </w:rPr>
        <w:sectPr w:rsidR="00B66976" w:rsidSect="000D477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110F0" w:rsidRDefault="00A110F0" w:rsidP="00A110F0">
      <w:pPr>
        <w:rPr>
          <w:color w:val="26282F"/>
          <w:sz w:val="24"/>
          <w:szCs w:val="24"/>
          <w:lang w:val="ru-RU"/>
        </w:rPr>
      </w:pPr>
    </w:p>
    <w:p w:rsidR="00A110F0" w:rsidRPr="00F8302C" w:rsidRDefault="00A110F0" w:rsidP="00B66976">
      <w:pPr>
        <w:ind w:left="6372"/>
        <w:jc w:val="center"/>
        <w:rPr>
          <w:color w:val="000000"/>
          <w:sz w:val="24"/>
          <w:szCs w:val="24"/>
          <w:lang w:val="ru-RU"/>
        </w:rPr>
      </w:pPr>
      <w:r w:rsidRPr="00F8302C">
        <w:rPr>
          <w:color w:val="26282F"/>
          <w:sz w:val="24"/>
          <w:szCs w:val="24"/>
          <w:lang w:val="ru-RU"/>
        </w:rPr>
        <w:t>Приложение 2</w:t>
      </w:r>
      <w:r w:rsidR="00B66976">
        <w:rPr>
          <w:color w:val="26282F"/>
          <w:sz w:val="24"/>
          <w:szCs w:val="24"/>
          <w:lang w:val="ru-RU"/>
        </w:rPr>
        <w:t xml:space="preserve"> </w:t>
      </w:r>
      <w:r w:rsidRPr="00F8302C">
        <w:rPr>
          <w:color w:val="000000"/>
          <w:sz w:val="24"/>
          <w:szCs w:val="24"/>
          <w:lang w:val="ru-RU"/>
        </w:rPr>
        <w:t xml:space="preserve">к Положению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110F0" w:rsidRPr="00F8302C" w:rsidRDefault="00A110F0" w:rsidP="00A110F0">
      <w:pPr>
        <w:ind w:firstLine="698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F8302C">
        <w:rPr>
          <w:sz w:val="24"/>
          <w:szCs w:val="24"/>
          <w:lang w:val="ru-RU"/>
        </w:rPr>
        <w:br/>
      </w:r>
    </w:p>
    <w:p w:rsidR="007414E3" w:rsidRDefault="00A110F0" w:rsidP="00A110F0">
      <w:pPr>
        <w:ind w:firstLine="698"/>
        <w:jc w:val="center"/>
        <w:rPr>
          <w:sz w:val="26"/>
          <w:szCs w:val="26"/>
          <w:lang w:val="ru-RU"/>
        </w:rPr>
      </w:pPr>
      <w:r w:rsidRPr="00FC5C3B">
        <w:rPr>
          <w:sz w:val="26"/>
          <w:szCs w:val="26"/>
          <w:lang w:val="ru-RU"/>
        </w:rPr>
        <w:t xml:space="preserve">Сведения о детях, </w:t>
      </w:r>
    </w:p>
    <w:p w:rsidR="00FC5C3B" w:rsidRPr="007414E3" w:rsidRDefault="00A110F0" w:rsidP="00A110F0">
      <w:pPr>
        <w:ind w:firstLine="698"/>
        <w:jc w:val="center"/>
        <w:rPr>
          <w:sz w:val="22"/>
          <w:szCs w:val="22"/>
          <w:lang w:val="ru-RU"/>
        </w:rPr>
      </w:pPr>
      <w:r w:rsidRPr="00FC5C3B">
        <w:rPr>
          <w:sz w:val="26"/>
          <w:szCs w:val="26"/>
          <w:lang w:val="ru-RU"/>
        </w:rPr>
        <w:t xml:space="preserve">выбывших, отчисленных или прекративших обучение </w:t>
      </w:r>
      <w:r w:rsidRPr="00FC5C3B">
        <w:rPr>
          <w:sz w:val="26"/>
          <w:szCs w:val="26"/>
          <w:lang w:val="ru-RU"/>
        </w:rPr>
        <w:br/>
      </w:r>
      <w:r w:rsidRPr="007414E3">
        <w:rPr>
          <w:sz w:val="22"/>
          <w:szCs w:val="22"/>
          <w:lang w:val="ru-RU"/>
        </w:rPr>
        <w:t>(необходимое подчеркнуть)</w:t>
      </w:r>
    </w:p>
    <w:p w:rsidR="00A110F0" w:rsidRPr="007414E3" w:rsidRDefault="00A110F0" w:rsidP="00A110F0">
      <w:pPr>
        <w:ind w:firstLine="698"/>
        <w:jc w:val="center"/>
        <w:rPr>
          <w:lang w:val="ru-RU"/>
        </w:rPr>
      </w:pPr>
      <w:r w:rsidRPr="00FC5C3B">
        <w:rPr>
          <w:sz w:val="26"/>
          <w:szCs w:val="26"/>
          <w:lang w:val="ru-RU"/>
        </w:rPr>
        <w:br/>
      </w:r>
      <w:r w:rsidRPr="00C75B28">
        <w:rPr>
          <w:sz w:val="24"/>
          <w:szCs w:val="24"/>
          <w:lang w:val="ru-RU"/>
        </w:rPr>
        <w:t>________________________________________________________________________</w:t>
      </w:r>
      <w:r w:rsidRPr="00C75B28">
        <w:rPr>
          <w:sz w:val="24"/>
          <w:szCs w:val="24"/>
          <w:lang w:val="ru-RU"/>
        </w:rPr>
        <w:br/>
      </w:r>
      <w:r w:rsidRPr="007414E3">
        <w:rPr>
          <w:lang w:val="ru-RU"/>
        </w:rPr>
        <w:t>(указать наименование образовательной организации, направляющей сведения)</w:t>
      </w:r>
    </w:p>
    <w:p w:rsidR="00A110F0" w:rsidRPr="00C75B28" w:rsidRDefault="00A110F0" w:rsidP="00A110F0">
      <w:pPr>
        <w:rPr>
          <w:lang w:val="ru-RU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420"/>
        <w:gridCol w:w="840"/>
        <w:gridCol w:w="560"/>
        <w:gridCol w:w="560"/>
        <w:gridCol w:w="560"/>
        <w:gridCol w:w="560"/>
        <w:gridCol w:w="560"/>
        <w:gridCol w:w="560"/>
        <w:gridCol w:w="560"/>
        <w:gridCol w:w="1400"/>
        <w:gridCol w:w="1400"/>
        <w:gridCol w:w="1503"/>
      </w:tblGrid>
      <w:tr w:rsidR="00A110F0" w:rsidRPr="006B14AA" w:rsidTr="000D477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  <w:r w:rsidR="00A110F0" w:rsidRPr="00C75B28">
              <w:rPr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Имя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C3B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Отчество 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(при наличии)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Дата прибытия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Форма получения образования и форма обучения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Место жительства (квартира, дом, улица, населённый пункт)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976" w:rsidRDefault="00A110F0" w:rsidP="00B6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Особые отметки </w:t>
            </w:r>
          </w:p>
          <w:p w:rsidR="00B66976" w:rsidRDefault="00A110F0" w:rsidP="00B6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где продолжает обучение, поступил </w:t>
            </w:r>
          </w:p>
          <w:p w:rsidR="00B66976" w:rsidRDefault="00A110F0" w:rsidP="00B6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на работу </w:t>
            </w:r>
          </w:p>
          <w:p w:rsidR="00A110F0" w:rsidRPr="00C75B28" w:rsidRDefault="00A110F0" w:rsidP="00B6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 др.)</w:t>
            </w:r>
          </w:p>
        </w:tc>
      </w:tr>
      <w:tr w:rsidR="00A110F0" w:rsidRPr="00C75B28" w:rsidTr="000D4778">
        <w:trPr>
          <w:cantSplit/>
          <w:trHeight w:val="1134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414E3" w:rsidRPr="00C75B28" w:rsidTr="007414E3">
        <w:trPr>
          <w:cantSplit/>
          <w:trHeight w:val="4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3" w:rsidRPr="00C75B28" w:rsidRDefault="007414E3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110F0" w:rsidRDefault="00A110F0" w:rsidP="00A110F0"/>
    <w:p w:rsidR="00FC5C3B" w:rsidRDefault="00FC5C3B" w:rsidP="00A110F0"/>
    <w:p w:rsidR="00FC5C3B" w:rsidRDefault="00FC5C3B" w:rsidP="00A110F0"/>
    <w:p w:rsidR="00FC5C3B" w:rsidRDefault="00FC5C3B" w:rsidP="00A110F0"/>
    <w:p w:rsidR="00FC5C3B" w:rsidRPr="00C75B28" w:rsidRDefault="00FC5C3B" w:rsidP="00A110F0"/>
    <w:tbl>
      <w:tblPr>
        <w:tblW w:w="1061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360"/>
        <w:gridCol w:w="3360"/>
      </w:tblGrid>
      <w:tr w:rsidR="00A110F0" w:rsidRPr="00C75B28" w:rsidTr="007414E3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7414E3">
              <w:rPr>
                <w:sz w:val="26"/>
                <w:szCs w:val="26"/>
                <w:lang w:val="ru-RU"/>
              </w:rPr>
              <w:t>Руководитель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14E3">
              <w:rPr>
                <w:sz w:val="26"/>
                <w:szCs w:val="26"/>
                <w:lang w:val="ru-RU"/>
              </w:rPr>
              <w:t>образовательной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4E3">
              <w:rPr>
                <w:lang w:val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4E3">
              <w:rPr>
                <w:lang w:val="ru-RU"/>
              </w:rPr>
              <w:t>(Ф.И.О.)</w:t>
            </w:r>
          </w:p>
        </w:tc>
      </w:tr>
    </w:tbl>
    <w:p w:rsidR="00FC5C3B" w:rsidRDefault="00FC5C3B" w:rsidP="00A110F0"/>
    <w:p w:rsidR="00FC5C3B" w:rsidRDefault="00FC5C3B" w:rsidP="00A110F0"/>
    <w:p w:rsidR="00A110F0" w:rsidRPr="00FC5C3B" w:rsidRDefault="00FC5C3B" w:rsidP="00A110F0">
      <w:pPr>
        <w:rPr>
          <w:lang w:val="ru-RU"/>
        </w:rPr>
      </w:pPr>
      <w:r w:rsidRPr="00FC5C3B">
        <w:rPr>
          <w:lang w:val="ru-RU"/>
        </w:rPr>
        <w:t>М.П.</w:t>
      </w:r>
    </w:p>
    <w:p w:rsidR="00FC5C3B" w:rsidRDefault="00FC5C3B" w:rsidP="00A110F0">
      <w:pPr>
        <w:rPr>
          <w:b/>
          <w:color w:val="26282F"/>
          <w:lang w:val="ru-RU"/>
        </w:rPr>
      </w:pPr>
      <w:bookmarkStart w:id="22" w:name="sub_1301"/>
    </w:p>
    <w:p w:rsidR="00FC5C3B" w:rsidRDefault="00FC5C3B" w:rsidP="00A110F0">
      <w:pPr>
        <w:rPr>
          <w:b/>
          <w:color w:val="26282F"/>
          <w:lang w:val="ru-RU"/>
        </w:rPr>
      </w:pPr>
    </w:p>
    <w:p w:rsidR="00FC5C3B" w:rsidRDefault="00FC5C3B" w:rsidP="00A110F0">
      <w:pPr>
        <w:rPr>
          <w:b/>
          <w:color w:val="26282F"/>
          <w:lang w:val="ru-RU"/>
        </w:rPr>
      </w:pPr>
    </w:p>
    <w:p w:rsidR="00A110F0" w:rsidRPr="007414E3" w:rsidRDefault="00A110F0" w:rsidP="00810945">
      <w:pPr>
        <w:ind w:firstLine="708"/>
        <w:jc w:val="both"/>
        <w:rPr>
          <w:sz w:val="24"/>
          <w:szCs w:val="24"/>
          <w:lang w:val="ru-RU"/>
        </w:rPr>
      </w:pPr>
      <w:r w:rsidRPr="007414E3">
        <w:rPr>
          <w:color w:val="26282F"/>
          <w:sz w:val="24"/>
          <w:szCs w:val="24"/>
          <w:lang w:val="ru-RU"/>
        </w:rPr>
        <w:t>Примечание</w:t>
      </w:r>
      <w:r w:rsidRPr="007414E3">
        <w:rPr>
          <w:sz w:val="24"/>
          <w:szCs w:val="24"/>
          <w:lang w:val="ru-RU"/>
        </w:rPr>
        <w:t>: в обобщённом виде направляется в отдел организации общего образования департамента образования</w:t>
      </w:r>
      <w:r w:rsidR="00044082">
        <w:rPr>
          <w:sz w:val="24"/>
          <w:szCs w:val="24"/>
          <w:lang w:val="ru-RU"/>
        </w:rPr>
        <w:t>.</w:t>
      </w:r>
    </w:p>
    <w:bookmarkEnd w:id="22"/>
    <w:p w:rsidR="00A110F0" w:rsidRPr="00C75B28" w:rsidRDefault="00A110F0" w:rsidP="00A110F0">
      <w:pPr>
        <w:rPr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rPr>
          <w:sz w:val="26"/>
          <w:szCs w:val="26"/>
          <w:lang w:val="ru-RU"/>
        </w:rPr>
        <w:sectPr w:rsidR="00A110F0" w:rsidSect="000D477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110F0" w:rsidRDefault="00A110F0" w:rsidP="00A110F0">
      <w:pPr>
        <w:rPr>
          <w:lang w:val="ru-RU"/>
        </w:rPr>
      </w:pPr>
    </w:p>
    <w:p w:rsidR="00A110F0" w:rsidRDefault="00A110F0" w:rsidP="00FC5C3B">
      <w:pPr>
        <w:ind w:left="5664" w:firstLine="708"/>
        <w:jc w:val="center"/>
        <w:rPr>
          <w:color w:val="000000"/>
          <w:sz w:val="24"/>
          <w:szCs w:val="24"/>
          <w:lang w:val="ru-RU"/>
        </w:rPr>
      </w:pPr>
      <w:r w:rsidRPr="00F8302C">
        <w:rPr>
          <w:color w:val="26282F"/>
          <w:sz w:val="24"/>
          <w:szCs w:val="24"/>
          <w:lang w:val="ru-RU"/>
        </w:rPr>
        <w:t>Приложение 3</w:t>
      </w:r>
      <w:r w:rsidR="00FC5C3B">
        <w:rPr>
          <w:color w:val="26282F"/>
          <w:sz w:val="24"/>
          <w:szCs w:val="24"/>
          <w:lang w:val="ru-RU"/>
        </w:rPr>
        <w:t xml:space="preserve"> </w:t>
      </w:r>
      <w:r w:rsidRPr="00F8302C">
        <w:rPr>
          <w:color w:val="000000"/>
          <w:sz w:val="24"/>
          <w:szCs w:val="24"/>
          <w:lang w:val="ru-RU"/>
        </w:rPr>
        <w:t xml:space="preserve">к Положению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FC5C3B" w:rsidRDefault="00FC5C3B" w:rsidP="00FC5C3B">
      <w:pPr>
        <w:jc w:val="center"/>
        <w:rPr>
          <w:color w:val="000000"/>
          <w:sz w:val="24"/>
          <w:szCs w:val="24"/>
          <w:lang w:val="ru-RU"/>
        </w:rPr>
      </w:pPr>
    </w:p>
    <w:p w:rsidR="00FC5C3B" w:rsidRDefault="00FC5C3B" w:rsidP="00FC5C3B">
      <w:pPr>
        <w:jc w:val="center"/>
        <w:rPr>
          <w:sz w:val="28"/>
          <w:szCs w:val="28"/>
          <w:lang w:val="ru-RU"/>
        </w:rPr>
      </w:pPr>
    </w:p>
    <w:p w:rsidR="007414E3" w:rsidRDefault="00A110F0" w:rsidP="00A110F0">
      <w:pPr>
        <w:ind w:firstLine="698"/>
        <w:jc w:val="center"/>
        <w:rPr>
          <w:lang w:val="ru-RU"/>
        </w:rPr>
      </w:pPr>
      <w:r w:rsidRPr="00FC5C3B">
        <w:rPr>
          <w:sz w:val="26"/>
          <w:szCs w:val="26"/>
          <w:lang w:val="ru-RU"/>
        </w:rPr>
        <w:t>Сведения о детях, не получающих общего образования по данным</w:t>
      </w:r>
      <w:r w:rsidRPr="00FC5C3B">
        <w:rPr>
          <w:sz w:val="26"/>
          <w:szCs w:val="26"/>
          <w:lang w:val="ru-RU"/>
        </w:rPr>
        <w:br/>
      </w:r>
      <w:r w:rsidRPr="00C75B28">
        <w:rPr>
          <w:sz w:val="28"/>
          <w:szCs w:val="28"/>
          <w:lang w:val="ru-RU"/>
        </w:rPr>
        <w:t>_____________________________________________________________________</w:t>
      </w:r>
      <w:r w:rsidRPr="00C75B28">
        <w:rPr>
          <w:sz w:val="28"/>
          <w:szCs w:val="28"/>
          <w:lang w:val="ru-RU"/>
        </w:rPr>
        <w:br/>
      </w:r>
      <w:r w:rsidRPr="007414E3">
        <w:rPr>
          <w:lang w:val="ru-RU"/>
        </w:rPr>
        <w:t>(указать наименование органа, учреждения системы профилактики безнадзорности</w:t>
      </w:r>
    </w:p>
    <w:p w:rsidR="00A110F0" w:rsidRPr="007414E3" w:rsidRDefault="00A110F0" w:rsidP="00A110F0">
      <w:pPr>
        <w:ind w:firstLine="698"/>
        <w:jc w:val="center"/>
        <w:rPr>
          <w:lang w:val="ru-RU"/>
        </w:rPr>
      </w:pPr>
      <w:r w:rsidRPr="007414E3">
        <w:rPr>
          <w:lang w:val="ru-RU"/>
        </w:rPr>
        <w:t xml:space="preserve"> и правонарушений несовершеннолетних, направляющего сведения)</w:t>
      </w:r>
    </w:p>
    <w:p w:rsidR="00A110F0" w:rsidRPr="00C75B28" w:rsidRDefault="00A110F0" w:rsidP="00A110F0">
      <w:pPr>
        <w:rPr>
          <w:lang w:val="ru-RU"/>
        </w:rPr>
      </w:pPr>
    </w:p>
    <w:tbl>
      <w:tblPr>
        <w:tblW w:w="108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36"/>
        <w:gridCol w:w="1202"/>
        <w:gridCol w:w="1017"/>
        <w:gridCol w:w="1286"/>
        <w:gridCol w:w="1219"/>
        <w:gridCol w:w="1354"/>
        <w:gridCol w:w="1613"/>
        <w:gridCol w:w="1367"/>
      </w:tblGrid>
      <w:tr w:rsidR="00A110F0" w:rsidRPr="00C75B28" w:rsidTr="00FC5C3B">
        <w:trPr>
          <w:trHeight w:val="1159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№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FC5C3B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Имя, О</w:t>
            </w:r>
            <w:r w:rsidR="00A110F0" w:rsidRPr="00C75B28">
              <w:rPr>
                <w:sz w:val="22"/>
                <w:szCs w:val="22"/>
                <w:lang w:val="ru-RU"/>
              </w:rPr>
              <w:t>тчество ребёнка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Пол ребёнка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Место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Где обучается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B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Источник </w:t>
            </w:r>
          </w:p>
          <w:p w:rsidR="00FC5C3B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и дата </w:t>
            </w:r>
            <w:proofErr w:type="spellStart"/>
            <w:proofErr w:type="gramStart"/>
            <w:r w:rsidRPr="00C75B28">
              <w:rPr>
                <w:sz w:val="22"/>
                <w:szCs w:val="22"/>
                <w:lang w:val="ru-RU"/>
              </w:rPr>
              <w:t>поступле</w:t>
            </w:r>
            <w:r w:rsidR="00FC5C3B">
              <w:rPr>
                <w:sz w:val="22"/>
                <w:szCs w:val="22"/>
                <w:lang w:val="ru-RU"/>
              </w:rPr>
              <w:t>-</w:t>
            </w:r>
            <w:r w:rsidRPr="00C75B28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Pr="00C75B2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5B28">
              <w:rPr>
                <w:sz w:val="22"/>
                <w:szCs w:val="22"/>
                <w:lang w:val="ru-RU"/>
              </w:rPr>
              <w:t>информа</w:t>
            </w:r>
            <w:r w:rsidR="00FC5C3B">
              <w:rPr>
                <w:sz w:val="22"/>
                <w:szCs w:val="22"/>
                <w:lang w:val="ru-RU"/>
              </w:rPr>
              <w:t>-</w:t>
            </w:r>
            <w:r w:rsidRPr="00C75B28">
              <w:rPr>
                <w:sz w:val="22"/>
                <w:szCs w:val="22"/>
                <w:lang w:val="ru-RU"/>
              </w:rPr>
              <w:t>ции</w:t>
            </w:r>
            <w:proofErr w:type="spellEnd"/>
            <w:r w:rsidRPr="00C75B28">
              <w:rPr>
                <w:sz w:val="22"/>
                <w:szCs w:val="22"/>
                <w:lang w:val="ru-RU"/>
              </w:rPr>
              <w:t xml:space="preserve"> 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>о ребёнке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Информация 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75B28">
              <w:rPr>
                <w:sz w:val="22"/>
                <w:szCs w:val="22"/>
                <w:lang w:val="ru-RU"/>
              </w:rPr>
              <w:t xml:space="preserve">о родителях (законных </w:t>
            </w:r>
            <w:proofErr w:type="spellStart"/>
            <w:r w:rsidRPr="00C75B28">
              <w:rPr>
                <w:sz w:val="22"/>
                <w:szCs w:val="22"/>
                <w:lang w:val="ru-RU"/>
              </w:rPr>
              <w:t>представи</w:t>
            </w:r>
            <w:r>
              <w:rPr>
                <w:sz w:val="22"/>
                <w:szCs w:val="22"/>
                <w:lang w:val="ru-RU"/>
              </w:rPr>
              <w:t>-</w:t>
            </w:r>
            <w:r w:rsidRPr="00C75B28">
              <w:rPr>
                <w:sz w:val="22"/>
                <w:szCs w:val="22"/>
                <w:lang w:val="ru-RU"/>
              </w:rPr>
              <w:t>телях</w:t>
            </w:r>
            <w:proofErr w:type="spellEnd"/>
            <w:r w:rsidRPr="00C75B2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75B28">
              <w:rPr>
                <w:sz w:val="22"/>
                <w:szCs w:val="22"/>
                <w:lang w:val="ru-RU"/>
              </w:rPr>
              <w:t>Примеча</w:t>
            </w:r>
            <w:r w:rsidR="00FC5C3B">
              <w:rPr>
                <w:sz w:val="22"/>
                <w:szCs w:val="22"/>
                <w:lang w:val="ru-RU"/>
              </w:rPr>
              <w:t>-</w:t>
            </w:r>
            <w:r w:rsidRPr="00C75B28">
              <w:rPr>
                <w:sz w:val="22"/>
                <w:szCs w:val="22"/>
                <w:lang w:val="ru-RU"/>
              </w:rPr>
              <w:t>ния</w:t>
            </w:r>
            <w:proofErr w:type="spellEnd"/>
          </w:p>
        </w:tc>
      </w:tr>
      <w:tr w:rsidR="00A110F0" w:rsidRPr="00C75B28" w:rsidTr="00FC5C3B">
        <w:trPr>
          <w:trHeight w:val="24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110F0" w:rsidRDefault="00A110F0" w:rsidP="00A110F0"/>
    <w:p w:rsidR="00FC5C3B" w:rsidRDefault="00FC5C3B" w:rsidP="00A110F0"/>
    <w:p w:rsidR="00FC5C3B" w:rsidRDefault="00FC5C3B" w:rsidP="00A110F0"/>
    <w:p w:rsidR="00FC5C3B" w:rsidRPr="00C75B28" w:rsidRDefault="00FC5C3B" w:rsidP="00A110F0"/>
    <w:tbl>
      <w:tblPr>
        <w:tblW w:w="103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3360"/>
        <w:gridCol w:w="3360"/>
      </w:tblGrid>
      <w:tr w:rsidR="00A110F0" w:rsidRPr="00C75B28" w:rsidTr="007414E3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7414E3">
              <w:rPr>
                <w:sz w:val="26"/>
                <w:szCs w:val="26"/>
                <w:lang w:val="ru-RU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4E3">
              <w:rPr>
                <w:lang w:val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A110F0" w:rsidRPr="007414E3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414E3">
              <w:rPr>
                <w:lang w:val="ru-RU"/>
              </w:rPr>
              <w:t>(Ф.И.О.)</w:t>
            </w:r>
          </w:p>
        </w:tc>
      </w:tr>
    </w:tbl>
    <w:p w:rsidR="00A110F0" w:rsidRPr="00C75B28" w:rsidRDefault="00A110F0" w:rsidP="00A110F0"/>
    <w:p w:rsidR="00A110F0" w:rsidRDefault="00FC5C3B" w:rsidP="00A110F0">
      <w:r>
        <w:t>М.П.</w:t>
      </w:r>
    </w:p>
    <w:p w:rsidR="00FC5C3B" w:rsidRDefault="00FC5C3B" w:rsidP="00A110F0"/>
    <w:p w:rsidR="00FC5C3B" w:rsidRDefault="00FC5C3B" w:rsidP="00A110F0"/>
    <w:p w:rsidR="00FC5C3B" w:rsidRDefault="00FC5C3B" w:rsidP="00A110F0"/>
    <w:p w:rsidR="00FC5C3B" w:rsidRPr="00C75B28" w:rsidRDefault="00FC5C3B" w:rsidP="00A110F0"/>
    <w:p w:rsidR="00A110F0" w:rsidRPr="00FC5C3B" w:rsidRDefault="00A110F0" w:rsidP="00044082">
      <w:pPr>
        <w:ind w:firstLine="708"/>
        <w:jc w:val="both"/>
        <w:rPr>
          <w:sz w:val="22"/>
          <w:szCs w:val="22"/>
          <w:lang w:val="ru-RU"/>
        </w:rPr>
      </w:pPr>
      <w:bookmarkStart w:id="23" w:name="sub_1501"/>
      <w:r w:rsidRPr="00FC5C3B">
        <w:rPr>
          <w:color w:val="26282F"/>
          <w:sz w:val="22"/>
          <w:szCs w:val="22"/>
          <w:lang w:val="ru-RU"/>
        </w:rPr>
        <w:t>Примечание</w:t>
      </w:r>
      <w:r w:rsidRPr="00FC5C3B">
        <w:rPr>
          <w:sz w:val="22"/>
          <w:szCs w:val="22"/>
          <w:lang w:val="ru-RU"/>
        </w:rPr>
        <w:t>: в обобщённом виде направляется в отдел организации общего образования департамента образования</w:t>
      </w:r>
      <w:r w:rsidR="00044082">
        <w:rPr>
          <w:sz w:val="22"/>
          <w:szCs w:val="22"/>
          <w:lang w:val="ru-RU"/>
        </w:rPr>
        <w:t>.</w:t>
      </w:r>
    </w:p>
    <w:bookmarkEnd w:id="23"/>
    <w:p w:rsidR="00A110F0" w:rsidRPr="00FC5C3B" w:rsidRDefault="00A110F0" w:rsidP="00A110F0">
      <w:pPr>
        <w:rPr>
          <w:sz w:val="22"/>
          <w:szCs w:val="22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jc w:val="right"/>
        <w:rPr>
          <w:color w:val="26282F"/>
          <w:sz w:val="24"/>
          <w:szCs w:val="24"/>
          <w:lang w:val="ru-RU"/>
        </w:rPr>
      </w:pPr>
    </w:p>
    <w:p w:rsidR="00A110F0" w:rsidRDefault="00A110F0" w:rsidP="00A110F0">
      <w:pPr>
        <w:jc w:val="right"/>
        <w:rPr>
          <w:color w:val="26282F"/>
          <w:sz w:val="24"/>
          <w:szCs w:val="24"/>
          <w:lang w:val="ru-RU"/>
        </w:rPr>
      </w:pPr>
    </w:p>
    <w:p w:rsidR="00A110F0" w:rsidRDefault="00A110F0" w:rsidP="00A110F0">
      <w:pPr>
        <w:jc w:val="right"/>
        <w:rPr>
          <w:color w:val="26282F"/>
          <w:sz w:val="24"/>
          <w:szCs w:val="24"/>
          <w:lang w:val="ru-RU"/>
        </w:rPr>
      </w:pPr>
    </w:p>
    <w:p w:rsidR="00A110F0" w:rsidRDefault="00A110F0" w:rsidP="00A110F0">
      <w:pPr>
        <w:jc w:val="right"/>
        <w:rPr>
          <w:color w:val="26282F"/>
          <w:sz w:val="24"/>
          <w:szCs w:val="24"/>
          <w:lang w:val="ru-RU"/>
        </w:rPr>
      </w:pPr>
    </w:p>
    <w:p w:rsidR="00A110F0" w:rsidRDefault="00A110F0" w:rsidP="007414E3">
      <w:pPr>
        <w:rPr>
          <w:color w:val="26282F"/>
          <w:sz w:val="24"/>
          <w:szCs w:val="24"/>
          <w:lang w:val="ru-RU"/>
        </w:rPr>
      </w:pPr>
    </w:p>
    <w:p w:rsidR="00A110F0" w:rsidRDefault="00A110F0" w:rsidP="00A110F0">
      <w:pPr>
        <w:rPr>
          <w:color w:val="26282F"/>
          <w:sz w:val="24"/>
          <w:szCs w:val="24"/>
          <w:lang w:val="ru-RU"/>
        </w:rPr>
      </w:pPr>
    </w:p>
    <w:p w:rsidR="00A110F0" w:rsidRPr="00CD2E15" w:rsidRDefault="00A110F0" w:rsidP="00A110F0">
      <w:pPr>
        <w:rPr>
          <w:color w:val="26282F"/>
          <w:sz w:val="24"/>
          <w:szCs w:val="24"/>
          <w:lang w:val="ru-RU"/>
        </w:rPr>
      </w:pPr>
      <w:r>
        <w:rPr>
          <w:color w:val="26282F"/>
          <w:sz w:val="24"/>
          <w:szCs w:val="24"/>
          <w:lang w:val="ru-RU"/>
        </w:rPr>
        <w:lastRenderedPageBreak/>
        <w:t xml:space="preserve">                                                                       </w:t>
      </w:r>
      <w:r w:rsidR="007414E3">
        <w:rPr>
          <w:color w:val="26282F"/>
          <w:sz w:val="24"/>
          <w:szCs w:val="24"/>
          <w:lang w:val="ru-RU"/>
        </w:rPr>
        <w:t xml:space="preserve">                                      </w:t>
      </w:r>
      <w:r>
        <w:rPr>
          <w:color w:val="26282F"/>
          <w:sz w:val="24"/>
          <w:szCs w:val="24"/>
          <w:lang w:val="ru-RU"/>
        </w:rPr>
        <w:t xml:space="preserve"> </w:t>
      </w:r>
      <w:r w:rsidR="00FC5C3B">
        <w:rPr>
          <w:color w:val="26282F"/>
          <w:sz w:val="24"/>
          <w:szCs w:val="24"/>
          <w:lang w:val="ru-RU"/>
        </w:rPr>
        <w:t xml:space="preserve">     </w:t>
      </w:r>
      <w:r w:rsidRPr="00CD2E15">
        <w:rPr>
          <w:color w:val="26282F"/>
          <w:sz w:val="24"/>
          <w:szCs w:val="24"/>
          <w:lang w:val="ru-RU"/>
        </w:rPr>
        <w:t>Приложение 4</w:t>
      </w:r>
      <w:r w:rsidR="00FC5C3B">
        <w:rPr>
          <w:color w:val="26282F"/>
          <w:sz w:val="24"/>
          <w:szCs w:val="24"/>
          <w:lang w:val="ru-RU"/>
        </w:rPr>
        <w:t xml:space="preserve"> Положению</w:t>
      </w:r>
    </w:p>
    <w:p w:rsidR="00A110F0" w:rsidRPr="00F8302C" w:rsidRDefault="00FC5C3B" w:rsidP="00A110F0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A110F0" w:rsidRPr="00BB7E3A" w:rsidRDefault="00A110F0" w:rsidP="00A110F0">
      <w:pPr>
        <w:rPr>
          <w:sz w:val="24"/>
          <w:szCs w:val="24"/>
          <w:lang w:val="ru-RU"/>
        </w:rPr>
      </w:pPr>
      <w:r w:rsidRPr="00F8302C">
        <w:rPr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FC5C3B">
        <w:rPr>
          <w:color w:val="000000"/>
          <w:sz w:val="24"/>
          <w:szCs w:val="24"/>
          <w:lang w:val="ru-RU"/>
        </w:rPr>
        <w:t xml:space="preserve">      </w:t>
      </w:r>
      <w:r w:rsidRPr="00F8302C">
        <w:rPr>
          <w:color w:val="000000"/>
          <w:sz w:val="24"/>
          <w:szCs w:val="24"/>
          <w:lang w:val="ru-RU"/>
        </w:rPr>
        <w:t xml:space="preserve">   (законными представителями) детей</w:t>
      </w:r>
    </w:p>
    <w:p w:rsidR="00A110F0" w:rsidRPr="00BB7E3A" w:rsidRDefault="00A110F0" w:rsidP="00A110F0">
      <w:pPr>
        <w:rPr>
          <w:sz w:val="8"/>
          <w:szCs w:val="16"/>
          <w:lang w:val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572"/>
      </w:tblGrid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ru-RU"/>
              </w:rPr>
            </w:pPr>
          </w:p>
          <w:p w:rsidR="00A110F0" w:rsidRPr="00FC5C3B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C5C3B">
              <w:rPr>
                <w:rFonts w:cs="Arial"/>
                <w:sz w:val="24"/>
                <w:szCs w:val="24"/>
                <w:lang w:val="ru-RU"/>
              </w:rPr>
              <w:t>Регистрационный номер _________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110F0" w:rsidRDefault="00A110F0" w:rsidP="000D4778">
            <w:pPr>
              <w:widowControl w:val="0"/>
              <w:autoSpaceDE w:val="0"/>
              <w:autoSpaceDN w:val="0"/>
              <w:adjustRightInd w:val="0"/>
              <w:ind w:left="-72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Директору департамента</w:t>
            </w:r>
          </w:p>
        </w:tc>
      </w:tr>
      <w:tr w:rsidR="00A110F0" w:rsidRPr="00CF0295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образования и молодёжной политики администрации Сургутского района </w:t>
            </w:r>
          </w:p>
        </w:tc>
      </w:tr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left="-72"/>
              <w:jc w:val="both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от</w:t>
            </w:r>
          </w:p>
        </w:tc>
      </w:tr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0F0" w:rsidRPr="00810945" w:rsidRDefault="00FC5C3B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0945">
              <w:rPr>
                <w:lang w:val="ru-RU"/>
              </w:rPr>
              <w:t>(фамилия, имя, о</w:t>
            </w:r>
            <w:r w:rsidR="00A110F0" w:rsidRPr="00810945">
              <w:rPr>
                <w:lang w:val="ru-RU"/>
              </w:rPr>
              <w:t>тчество)</w:t>
            </w:r>
          </w:p>
        </w:tc>
      </w:tr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проживающего(ей) по адресу:</w:t>
            </w:r>
          </w:p>
        </w:tc>
      </w:tr>
      <w:tr w:rsidR="00A110F0" w:rsidRPr="00C75B28" w:rsidTr="000D477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10F0" w:rsidRPr="00C75B28" w:rsidTr="000D4778">
        <w:trPr>
          <w:trHeight w:val="695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контактный телефон:</w:t>
            </w:r>
          </w:p>
          <w:p w:rsidR="00A110F0" w:rsidRPr="00C75B28" w:rsidRDefault="00A110F0" w:rsidP="000D4778">
            <w:pPr>
              <w:ind w:left="-72" w:right="-108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________________________________</w:t>
            </w:r>
          </w:p>
        </w:tc>
      </w:tr>
    </w:tbl>
    <w:p w:rsidR="00FC5C3B" w:rsidRDefault="00FC5C3B" w:rsidP="00A110F0">
      <w:pPr>
        <w:keepNext/>
        <w:keepLines/>
        <w:jc w:val="center"/>
        <w:outlineLvl w:val="0"/>
        <w:rPr>
          <w:sz w:val="28"/>
          <w:szCs w:val="28"/>
        </w:rPr>
      </w:pPr>
    </w:p>
    <w:p w:rsidR="00A110F0" w:rsidRPr="00FC5C3B" w:rsidRDefault="00A110F0" w:rsidP="00A110F0">
      <w:pPr>
        <w:keepNext/>
        <w:keepLines/>
        <w:jc w:val="center"/>
        <w:outlineLvl w:val="0"/>
        <w:rPr>
          <w:sz w:val="26"/>
          <w:szCs w:val="26"/>
        </w:rPr>
      </w:pPr>
      <w:proofErr w:type="spellStart"/>
      <w:r w:rsidRPr="00FC5C3B">
        <w:rPr>
          <w:sz w:val="26"/>
          <w:szCs w:val="26"/>
        </w:rPr>
        <w:t>Уведомление</w:t>
      </w:r>
      <w:proofErr w:type="spellEnd"/>
    </w:p>
    <w:p w:rsidR="00A110F0" w:rsidRPr="00C75B28" w:rsidRDefault="00A110F0" w:rsidP="00A110F0">
      <w:pPr>
        <w:ind w:firstLine="567"/>
        <w:rPr>
          <w:szCs w:val="28"/>
        </w:rPr>
      </w:pPr>
      <w:r w:rsidRPr="00FC5C3B">
        <w:rPr>
          <w:sz w:val="22"/>
          <w:szCs w:val="22"/>
        </w:rPr>
        <w:t>Я,</w:t>
      </w:r>
      <w:r w:rsidRPr="00C75B28">
        <w:rPr>
          <w:szCs w:val="28"/>
        </w:rPr>
        <w:t xml:space="preserve"> _____________________________________________________________</w:t>
      </w:r>
      <w:r w:rsidR="00FC5C3B">
        <w:rPr>
          <w:szCs w:val="28"/>
          <w:lang w:val="ru-RU"/>
        </w:rPr>
        <w:t>_________________________</w:t>
      </w:r>
      <w:r w:rsidR="007414E3">
        <w:rPr>
          <w:szCs w:val="28"/>
          <w:lang w:val="ru-RU"/>
        </w:rPr>
        <w:t>____</w:t>
      </w:r>
      <w:r w:rsidRPr="00C75B28">
        <w:rPr>
          <w:szCs w:val="28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A110F0" w:rsidRPr="00C75B28" w:rsidTr="000D4778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810945" w:rsidRDefault="00FC5C3B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0945">
              <w:rPr>
                <w:lang w:val="ru-RU"/>
              </w:rPr>
              <w:t>(ф</w:t>
            </w:r>
            <w:r w:rsidR="00A110F0" w:rsidRPr="00810945">
              <w:rPr>
                <w:lang w:val="ru-RU"/>
              </w:rPr>
              <w:t>амилия, имя, отчество)</w:t>
            </w:r>
          </w:p>
        </w:tc>
      </w:tr>
    </w:tbl>
    <w:p w:rsidR="00A110F0" w:rsidRPr="00C75B28" w:rsidRDefault="00A110F0" w:rsidP="00A110F0">
      <w:pPr>
        <w:rPr>
          <w:szCs w:val="28"/>
        </w:rPr>
      </w:pPr>
      <w:proofErr w:type="spellStart"/>
      <w:proofErr w:type="gramStart"/>
      <w:r w:rsidRPr="00FC5C3B">
        <w:rPr>
          <w:sz w:val="22"/>
          <w:szCs w:val="22"/>
        </w:rPr>
        <w:t>родитель</w:t>
      </w:r>
      <w:proofErr w:type="spellEnd"/>
      <w:proofErr w:type="gramEnd"/>
      <w:r w:rsidRPr="00FC5C3B">
        <w:rPr>
          <w:sz w:val="22"/>
          <w:szCs w:val="22"/>
        </w:rPr>
        <w:t xml:space="preserve"> (</w:t>
      </w:r>
      <w:proofErr w:type="spellStart"/>
      <w:r w:rsidRPr="00FC5C3B">
        <w:rPr>
          <w:sz w:val="22"/>
          <w:szCs w:val="22"/>
        </w:rPr>
        <w:t>законный</w:t>
      </w:r>
      <w:proofErr w:type="spellEnd"/>
      <w:r w:rsidRPr="00FC5C3B">
        <w:rPr>
          <w:sz w:val="22"/>
          <w:szCs w:val="22"/>
        </w:rPr>
        <w:t xml:space="preserve"> </w:t>
      </w:r>
      <w:proofErr w:type="spellStart"/>
      <w:r w:rsidRPr="00FC5C3B">
        <w:rPr>
          <w:sz w:val="22"/>
          <w:szCs w:val="22"/>
        </w:rPr>
        <w:t>представитель</w:t>
      </w:r>
      <w:proofErr w:type="spellEnd"/>
      <w:r w:rsidRPr="00FC5C3B">
        <w:rPr>
          <w:sz w:val="22"/>
          <w:szCs w:val="22"/>
        </w:rPr>
        <w:t xml:space="preserve">) </w:t>
      </w:r>
      <w:proofErr w:type="spellStart"/>
      <w:r w:rsidRPr="00FC5C3B">
        <w:rPr>
          <w:sz w:val="22"/>
          <w:szCs w:val="22"/>
        </w:rPr>
        <w:t>несовершеннолетнего</w:t>
      </w:r>
      <w:proofErr w:type="spellEnd"/>
      <w:r w:rsidRPr="00C75B28">
        <w:rPr>
          <w:szCs w:val="28"/>
          <w:lang w:val="ru-RU"/>
        </w:rPr>
        <w:t xml:space="preserve"> </w:t>
      </w:r>
      <w:r w:rsidRPr="00C75B28">
        <w:rPr>
          <w:szCs w:val="28"/>
        </w:rPr>
        <w:t>______________</w:t>
      </w:r>
      <w:r w:rsidR="00FC5C3B">
        <w:rPr>
          <w:szCs w:val="28"/>
        </w:rPr>
        <w:t>____________________________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</w:tblGrid>
      <w:tr w:rsidR="00A110F0" w:rsidRPr="00C75B28" w:rsidTr="000D4778">
        <w:trPr>
          <w:trHeight w:val="743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val="ru-RU"/>
              </w:rPr>
            </w:pPr>
            <w:r w:rsidRPr="00C75B28">
              <w:rPr>
                <w:szCs w:val="22"/>
                <w:lang w:val="ru-RU"/>
              </w:rPr>
              <w:t xml:space="preserve">                                                          </w:t>
            </w:r>
            <w:r w:rsidR="00FC5C3B">
              <w:rPr>
                <w:szCs w:val="22"/>
                <w:lang w:val="ru-RU"/>
              </w:rPr>
              <w:t xml:space="preserve">                                        </w:t>
            </w:r>
            <w:r w:rsidRPr="00C75B28">
              <w:rPr>
                <w:szCs w:val="22"/>
                <w:lang w:val="ru-RU"/>
              </w:rPr>
              <w:t xml:space="preserve"> (фамилия, имя, отчество, день, месяц, год рождения)</w:t>
            </w:r>
          </w:p>
          <w:p w:rsidR="00A110F0" w:rsidRPr="00C75B28" w:rsidRDefault="00A110F0" w:rsidP="000D4778">
            <w:pPr>
              <w:ind w:left="-213"/>
              <w:rPr>
                <w:lang w:val="ru-RU"/>
              </w:rPr>
            </w:pPr>
            <w:r w:rsidRPr="00C75B28">
              <w:t>_____________________________________________________________________</w:t>
            </w:r>
            <w:r w:rsidRPr="00C75B28">
              <w:rPr>
                <w:lang w:val="ru-RU"/>
              </w:rPr>
              <w:t>______________________________</w:t>
            </w:r>
          </w:p>
          <w:p w:rsidR="00A110F0" w:rsidRPr="00C75B28" w:rsidRDefault="00A110F0" w:rsidP="000D4778">
            <w:r w:rsidRPr="00C75B28">
              <w:rPr>
                <w:lang w:val="ru-RU"/>
              </w:rPr>
              <w:t xml:space="preserve">       </w:t>
            </w:r>
            <w:r w:rsidR="00FC5C3B">
              <w:rPr>
                <w:lang w:val="ru-RU"/>
              </w:rPr>
              <w:t xml:space="preserve">                                                 </w:t>
            </w:r>
            <w:r w:rsidRPr="00C75B28">
              <w:rPr>
                <w:lang w:val="ru-RU"/>
              </w:rPr>
              <w:t xml:space="preserve">     </w:t>
            </w:r>
            <w:r w:rsidRPr="00C75B28">
              <w:t>(</w:t>
            </w:r>
            <w:proofErr w:type="spellStart"/>
            <w:r w:rsidRPr="00C75B28">
              <w:t>место</w:t>
            </w:r>
            <w:proofErr w:type="spellEnd"/>
            <w:r w:rsidRPr="00C75B28">
              <w:t xml:space="preserve"> </w:t>
            </w:r>
            <w:proofErr w:type="spellStart"/>
            <w:r w:rsidRPr="00C75B28">
              <w:t>проживания</w:t>
            </w:r>
            <w:proofErr w:type="spellEnd"/>
            <w:r w:rsidRPr="00C75B28">
              <w:t xml:space="preserve"> </w:t>
            </w:r>
            <w:proofErr w:type="spellStart"/>
            <w:r w:rsidRPr="00C75B28">
              <w:t>несовершеннолетнего</w:t>
            </w:r>
            <w:proofErr w:type="spellEnd"/>
            <w:r w:rsidRPr="00C75B28">
              <w:t>)</w:t>
            </w:r>
          </w:p>
        </w:tc>
      </w:tr>
    </w:tbl>
    <w:p w:rsidR="00A110F0" w:rsidRPr="00FC5C3B" w:rsidRDefault="00A110F0" w:rsidP="00A110F0">
      <w:pPr>
        <w:jc w:val="both"/>
        <w:rPr>
          <w:sz w:val="22"/>
          <w:szCs w:val="22"/>
          <w:lang w:val="ru-RU"/>
        </w:rPr>
      </w:pPr>
      <w:r w:rsidRPr="00FC5C3B">
        <w:rPr>
          <w:sz w:val="22"/>
          <w:szCs w:val="22"/>
          <w:lang w:val="ru-RU"/>
        </w:rPr>
        <w:t xml:space="preserve">в соответствии с </w:t>
      </w:r>
      <w:r w:rsidRPr="00FC5C3B">
        <w:rPr>
          <w:bCs/>
          <w:sz w:val="22"/>
          <w:szCs w:val="22"/>
          <w:lang w:val="ru-RU"/>
        </w:rPr>
        <w:t>пунктом 2 части 1 статьи 17</w:t>
      </w:r>
      <w:r w:rsidRPr="00FC5C3B">
        <w:rPr>
          <w:sz w:val="22"/>
          <w:szCs w:val="22"/>
          <w:lang w:val="ru-RU"/>
        </w:rPr>
        <w:t xml:space="preserve">, </w:t>
      </w:r>
      <w:r w:rsidRPr="00FC5C3B">
        <w:rPr>
          <w:bCs/>
          <w:sz w:val="22"/>
          <w:szCs w:val="22"/>
          <w:lang w:val="ru-RU"/>
        </w:rPr>
        <w:t>части 5 статьи 63</w:t>
      </w:r>
      <w:r w:rsidRPr="00FC5C3B">
        <w:rPr>
          <w:sz w:val="22"/>
          <w:szCs w:val="22"/>
          <w:lang w:val="ru-RU"/>
        </w:rPr>
        <w:t xml:space="preserve"> Федерального закона от 29.12.2012 </w:t>
      </w:r>
      <w:r w:rsidR="00FC5C3B">
        <w:rPr>
          <w:sz w:val="22"/>
          <w:szCs w:val="22"/>
          <w:lang w:val="ru-RU"/>
        </w:rPr>
        <w:t xml:space="preserve">                        </w:t>
      </w:r>
      <w:r w:rsidRPr="00FC5C3B">
        <w:rPr>
          <w:sz w:val="22"/>
          <w:szCs w:val="22"/>
          <w:lang w:val="ru-RU"/>
        </w:rPr>
        <w:t>№ 273-ФЗ «Об образов</w:t>
      </w:r>
      <w:r w:rsidR="00FC5C3B">
        <w:rPr>
          <w:sz w:val="22"/>
          <w:szCs w:val="22"/>
          <w:lang w:val="ru-RU"/>
        </w:rPr>
        <w:t xml:space="preserve">ании в Российской Федерации» </w:t>
      </w:r>
      <w:r w:rsidRPr="00FC5C3B">
        <w:rPr>
          <w:sz w:val="22"/>
          <w:szCs w:val="22"/>
          <w:lang w:val="ru-RU"/>
        </w:rPr>
        <w:t xml:space="preserve">информирую о выборе формы </w:t>
      </w:r>
      <w:r w:rsidR="00FC5C3B">
        <w:rPr>
          <w:sz w:val="22"/>
          <w:szCs w:val="22"/>
          <w:lang w:val="ru-RU"/>
        </w:rPr>
        <w:t>получения образования моего ребёнка, с учё</w:t>
      </w:r>
      <w:r w:rsidRPr="00FC5C3B">
        <w:rPr>
          <w:sz w:val="22"/>
          <w:szCs w:val="22"/>
          <w:lang w:val="ru-RU"/>
        </w:rPr>
        <w:t xml:space="preserve">том его мнения, </w:t>
      </w:r>
      <w:r w:rsidR="00FC5C3B">
        <w:rPr>
          <w:sz w:val="22"/>
          <w:szCs w:val="22"/>
          <w:lang w:val="ru-RU"/>
        </w:rPr>
        <w:t xml:space="preserve">в форме семейного образования по </w:t>
      </w:r>
      <w:proofErr w:type="gramStart"/>
      <w:r w:rsidRPr="00FC5C3B">
        <w:rPr>
          <w:sz w:val="22"/>
          <w:szCs w:val="22"/>
          <w:lang w:val="ru-RU"/>
        </w:rPr>
        <w:t>образовательным  программам</w:t>
      </w:r>
      <w:proofErr w:type="gramEnd"/>
      <w:r w:rsidRPr="00FC5C3B">
        <w:rPr>
          <w:sz w:val="22"/>
          <w:szCs w:val="22"/>
          <w:lang w:val="ru-RU"/>
        </w:rPr>
        <w:t xml:space="preserve"> начального общего, основного общего, среднего общего образования (нужное подчеркнуть).</w:t>
      </w:r>
    </w:p>
    <w:p w:rsidR="00A110F0" w:rsidRPr="00FC5C3B" w:rsidRDefault="00A110F0" w:rsidP="00A110F0">
      <w:pPr>
        <w:ind w:firstLine="567"/>
        <w:jc w:val="both"/>
        <w:rPr>
          <w:sz w:val="22"/>
          <w:szCs w:val="22"/>
          <w:lang w:val="ru-RU"/>
        </w:rPr>
      </w:pPr>
      <w:r w:rsidRPr="00FC5C3B">
        <w:rPr>
          <w:sz w:val="22"/>
          <w:szCs w:val="22"/>
          <w:lang w:val="ru-RU"/>
        </w:rPr>
        <w:t>Образовательная организация для прохождения промежуточной и итоговой аттестации (указать)_</w:t>
      </w:r>
      <w:r w:rsidRPr="00A554B8">
        <w:rPr>
          <w:sz w:val="22"/>
          <w:szCs w:val="22"/>
          <w:lang w:val="ru-RU"/>
        </w:rPr>
        <w:t>___________________________________________</w:t>
      </w:r>
      <w:r w:rsidRPr="00FC5C3B">
        <w:rPr>
          <w:sz w:val="22"/>
          <w:szCs w:val="22"/>
          <w:lang w:val="ru-RU"/>
        </w:rPr>
        <w:t xml:space="preserve"> класс </w:t>
      </w:r>
      <w:r w:rsidRPr="00A554B8">
        <w:rPr>
          <w:sz w:val="22"/>
          <w:szCs w:val="22"/>
          <w:lang w:val="ru-RU"/>
        </w:rPr>
        <w:t>__________________</w:t>
      </w:r>
      <w:r w:rsidRPr="00FC5C3B">
        <w:rPr>
          <w:sz w:val="22"/>
          <w:szCs w:val="22"/>
          <w:lang w:val="ru-RU"/>
        </w:rPr>
        <w:t>.</w:t>
      </w:r>
    </w:p>
    <w:p w:rsidR="00A110F0" w:rsidRPr="00FC5C3B" w:rsidRDefault="00A110F0" w:rsidP="00A110F0">
      <w:pPr>
        <w:ind w:firstLine="567"/>
        <w:jc w:val="both"/>
        <w:rPr>
          <w:sz w:val="22"/>
          <w:szCs w:val="22"/>
          <w:lang w:val="ru-RU"/>
        </w:rPr>
      </w:pPr>
      <w:r w:rsidRPr="00FC5C3B">
        <w:rPr>
          <w:sz w:val="22"/>
          <w:szCs w:val="22"/>
          <w:lang w:val="ru-RU"/>
        </w:rPr>
        <w:t>Согласен(на) на обработку персональных д</w:t>
      </w:r>
      <w:r w:rsidR="00FC5C3B">
        <w:rPr>
          <w:sz w:val="22"/>
          <w:szCs w:val="22"/>
          <w:lang w:val="ru-RU"/>
        </w:rPr>
        <w:t>анных и персональных данных ребё</w:t>
      </w:r>
      <w:r w:rsidRPr="00FC5C3B">
        <w:rPr>
          <w:sz w:val="22"/>
          <w:szCs w:val="22"/>
          <w:lang w:val="ru-RU"/>
        </w:rPr>
        <w:t>нка в</w:t>
      </w:r>
      <w:r w:rsidRPr="00FC5C3B">
        <w:rPr>
          <w:sz w:val="22"/>
          <w:szCs w:val="22"/>
        </w:rPr>
        <w:t> </w:t>
      </w:r>
      <w:r w:rsidRPr="00FC5C3B">
        <w:rPr>
          <w:sz w:val="22"/>
          <w:szCs w:val="22"/>
          <w:lang w:val="ru-RU"/>
        </w:rPr>
        <w:t xml:space="preserve">порядке, установленном </w:t>
      </w:r>
      <w:hyperlink r:id="rId36" w:history="1">
        <w:r w:rsidR="00FC5C3B">
          <w:rPr>
            <w:bCs/>
            <w:sz w:val="22"/>
            <w:szCs w:val="22"/>
            <w:lang w:val="ru-RU"/>
          </w:rPr>
          <w:t>статьё</w:t>
        </w:r>
        <w:r w:rsidRPr="00FC5C3B">
          <w:rPr>
            <w:bCs/>
            <w:sz w:val="22"/>
            <w:szCs w:val="22"/>
            <w:lang w:val="ru-RU"/>
          </w:rPr>
          <w:t>й 9</w:t>
        </w:r>
      </w:hyperlink>
      <w:r w:rsidRPr="00FC5C3B">
        <w:rPr>
          <w:sz w:val="22"/>
          <w:szCs w:val="22"/>
          <w:lang w:val="ru-RU"/>
        </w:rPr>
        <w:t xml:space="preserve"> Федерального закона от 27.07.2006 № 152-ФЗ «О персональных данных».</w:t>
      </w:r>
    </w:p>
    <w:p w:rsidR="00810945" w:rsidRDefault="00A110F0" w:rsidP="00A110F0">
      <w:pPr>
        <w:ind w:firstLine="567"/>
        <w:jc w:val="both"/>
        <w:rPr>
          <w:szCs w:val="28"/>
          <w:lang w:val="ru-RU"/>
        </w:rPr>
      </w:pPr>
      <w:r w:rsidRPr="00C75B28">
        <w:rPr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810945" w:rsidRDefault="00810945" w:rsidP="00A110F0">
      <w:pPr>
        <w:ind w:firstLine="567"/>
        <w:jc w:val="both"/>
        <w:rPr>
          <w:szCs w:val="28"/>
          <w:lang w:val="ru-RU"/>
        </w:rPr>
      </w:pPr>
    </w:p>
    <w:p w:rsidR="00A110F0" w:rsidRPr="00C75B28" w:rsidRDefault="00810945" w:rsidP="00A110F0">
      <w:pPr>
        <w:ind w:firstLine="567"/>
        <w:jc w:val="both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A110F0" w:rsidRPr="00C75B28">
        <w:rPr>
          <w:szCs w:val="28"/>
        </w:rPr>
        <w:t>_______________________</w:t>
      </w:r>
    </w:p>
    <w:p w:rsidR="00A110F0" w:rsidRPr="00C75B28" w:rsidRDefault="00A110F0" w:rsidP="00A110F0">
      <w:pPr>
        <w:jc w:val="both"/>
      </w:pPr>
      <w:r w:rsidRPr="00C75B28">
        <w:rPr>
          <w:szCs w:val="28"/>
        </w:rPr>
        <w:t xml:space="preserve">                                                                                                                </w:t>
      </w:r>
      <w:r w:rsidRPr="00C75B28">
        <w:rPr>
          <w:szCs w:val="28"/>
          <w:lang w:val="ru-RU"/>
        </w:rPr>
        <w:t xml:space="preserve">                                    </w:t>
      </w:r>
      <w:r w:rsidRPr="00C75B28">
        <w:rPr>
          <w:szCs w:val="28"/>
        </w:rPr>
        <w:t xml:space="preserve"> </w:t>
      </w:r>
      <w:r w:rsidRPr="00C75B28">
        <w:t>(</w:t>
      </w:r>
      <w:proofErr w:type="spellStart"/>
      <w:proofErr w:type="gramStart"/>
      <w:r w:rsidRPr="00C75B28">
        <w:t>подпись</w:t>
      </w:r>
      <w:proofErr w:type="spellEnd"/>
      <w:proofErr w:type="gramEnd"/>
      <w:r w:rsidRPr="00C75B28">
        <w:t xml:space="preserve">) 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845"/>
        <w:gridCol w:w="3637"/>
      </w:tblGrid>
      <w:tr w:rsidR="00A110F0" w:rsidRPr="00C75B28" w:rsidTr="000D477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         </w:t>
            </w:r>
            <w:r w:rsidR="00810945">
              <w:rPr>
                <w:sz w:val="24"/>
                <w:szCs w:val="24"/>
                <w:lang w:val="ru-RU"/>
              </w:rPr>
              <w:t xml:space="preserve">   </w:t>
            </w:r>
            <w:r w:rsidRPr="00C75B28">
              <w:rPr>
                <w:sz w:val="24"/>
                <w:szCs w:val="24"/>
                <w:lang w:val="ru-RU"/>
              </w:rPr>
              <w:t xml:space="preserve">  </w:t>
            </w:r>
            <w:r w:rsidRPr="00C75B28">
              <w:rPr>
                <w:szCs w:val="24"/>
                <w:lang w:val="ru-RU"/>
              </w:rPr>
              <w:t>(дата)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______________________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 xml:space="preserve">   (Ф.И.О. заявителя)</w:t>
            </w:r>
          </w:p>
        </w:tc>
      </w:tr>
      <w:tr w:rsidR="00A110F0" w:rsidRPr="00CF0295" w:rsidTr="000D477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</w:t>
            </w:r>
          </w:p>
          <w:p w:rsidR="00A110F0" w:rsidRPr="00C75B28" w:rsidRDefault="00A110F0" w:rsidP="000D4778">
            <w:r w:rsidRPr="00C75B28">
              <w:t xml:space="preserve">          </w:t>
            </w:r>
            <w:r w:rsidR="00810945">
              <w:rPr>
                <w:lang w:val="ru-RU"/>
              </w:rPr>
              <w:t xml:space="preserve">   </w:t>
            </w:r>
            <w:r w:rsidRPr="00C75B28">
              <w:rPr>
                <w:lang w:val="ru-RU"/>
              </w:rPr>
              <w:t xml:space="preserve">    </w:t>
            </w:r>
            <w:r w:rsidRPr="00C75B28">
              <w:t>(</w:t>
            </w:r>
            <w:proofErr w:type="spellStart"/>
            <w:r w:rsidRPr="00C75B28">
              <w:t>дата</w:t>
            </w:r>
            <w:proofErr w:type="spellEnd"/>
            <w:r w:rsidRPr="00C75B28"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(подпись)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Cs w:val="24"/>
                <w:lang w:val="ru-RU"/>
              </w:rPr>
              <w:t>(Ф.И.О. второго родителя)</w:t>
            </w:r>
          </w:p>
        </w:tc>
      </w:tr>
    </w:tbl>
    <w:p w:rsidR="00A110F0" w:rsidRPr="00C75B28" w:rsidRDefault="00A110F0" w:rsidP="00A110F0">
      <w:pPr>
        <w:shd w:val="clear" w:color="auto" w:fill="FFFFFF"/>
        <w:ind w:left="720" w:right="21" w:hanging="274"/>
        <w:rPr>
          <w:lang w:val="ru-RU"/>
        </w:rPr>
      </w:pPr>
    </w:p>
    <w:p w:rsidR="00A110F0" w:rsidRPr="00C75B28" w:rsidRDefault="00A110F0" w:rsidP="00A110F0">
      <w:pPr>
        <w:ind w:left="5670"/>
        <w:rPr>
          <w:szCs w:val="28"/>
          <w:lang w:val="ru-RU"/>
        </w:rPr>
      </w:pPr>
    </w:p>
    <w:p w:rsidR="009A21D0" w:rsidRDefault="00A110F0" w:rsidP="00A110F0">
      <w:pPr>
        <w:rPr>
          <w:lang w:val="ru-RU"/>
        </w:rPr>
        <w:sectPr w:rsidR="009A21D0" w:rsidSect="000D477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A110F0" w:rsidRDefault="00A110F0" w:rsidP="009A21D0">
      <w:pPr>
        <w:rPr>
          <w:color w:val="00000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</w:t>
      </w:r>
      <w:r w:rsidR="009A21D0">
        <w:rPr>
          <w:lang w:val="ru-RU"/>
        </w:rPr>
        <w:t xml:space="preserve">                                                                                                                                   </w:t>
      </w:r>
      <w:r>
        <w:rPr>
          <w:lang w:val="ru-RU"/>
        </w:rPr>
        <w:t xml:space="preserve"> </w:t>
      </w:r>
      <w:r w:rsidRPr="00F8302C">
        <w:rPr>
          <w:color w:val="26282F"/>
          <w:sz w:val="24"/>
          <w:szCs w:val="24"/>
          <w:lang w:val="ru-RU"/>
        </w:rPr>
        <w:t>Приложение 5</w:t>
      </w:r>
      <w:r w:rsidR="009A21D0">
        <w:rPr>
          <w:color w:val="26282F"/>
          <w:sz w:val="24"/>
          <w:szCs w:val="24"/>
          <w:lang w:val="ru-RU"/>
        </w:rPr>
        <w:t xml:space="preserve"> </w:t>
      </w:r>
      <w:r w:rsidRPr="00F8302C">
        <w:rPr>
          <w:color w:val="000000"/>
          <w:sz w:val="24"/>
          <w:szCs w:val="24"/>
          <w:lang w:val="ru-RU"/>
        </w:rPr>
        <w:t xml:space="preserve">к Положению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A21D0" w:rsidRPr="00BB7E3A" w:rsidRDefault="009A21D0" w:rsidP="00A110F0">
      <w:pPr>
        <w:jc w:val="right"/>
        <w:rPr>
          <w:lang w:val="ru-RU"/>
        </w:rPr>
      </w:pPr>
    </w:p>
    <w:p w:rsidR="009A21D0" w:rsidRDefault="009A21D0" w:rsidP="00A110F0">
      <w:pPr>
        <w:jc w:val="right"/>
        <w:rPr>
          <w:sz w:val="24"/>
          <w:szCs w:val="24"/>
          <w:lang w:val="ru-RU"/>
        </w:rPr>
      </w:pPr>
    </w:p>
    <w:p w:rsidR="009A21D0" w:rsidRDefault="009A21D0" w:rsidP="00A110F0">
      <w:pPr>
        <w:jc w:val="right"/>
        <w:rPr>
          <w:sz w:val="24"/>
          <w:szCs w:val="24"/>
          <w:lang w:val="ru-RU"/>
        </w:rPr>
      </w:pPr>
    </w:p>
    <w:p w:rsidR="009A21D0" w:rsidRDefault="009A21D0" w:rsidP="00A110F0">
      <w:pPr>
        <w:jc w:val="right"/>
        <w:rPr>
          <w:sz w:val="24"/>
          <w:szCs w:val="24"/>
          <w:lang w:val="ru-RU"/>
        </w:rPr>
      </w:pPr>
    </w:p>
    <w:p w:rsidR="00A110F0" w:rsidRPr="009A21D0" w:rsidRDefault="00A110F0" w:rsidP="00A110F0">
      <w:pPr>
        <w:jc w:val="right"/>
        <w:rPr>
          <w:sz w:val="26"/>
          <w:szCs w:val="26"/>
          <w:lang w:val="ru-RU"/>
        </w:rPr>
      </w:pPr>
      <w:r w:rsidRPr="009A21D0">
        <w:rPr>
          <w:sz w:val="26"/>
          <w:szCs w:val="26"/>
          <w:lang w:val="ru-RU"/>
        </w:rPr>
        <w:t>Титульный лист журнала</w:t>
      </w:r>
    </w:p>
    <w:p w:rsidR="009A21D0" w:rsidRPr="00C75B28" w:rsidRDefault="009A21D0" w:rsidP="00A110F0">
      <w:pPr>
        <w:jc w:val="right"/>
        <w:rPr>
          <w:sz w:val="24"/>
          <w:szCs w:val="24"/>
          <w:lang w:val="ru-RU"/>
        </w:rPr>
      </w:pPr>
    </w:p>
    <w:p w:rsidR="00A110F0" w:rsidRPr="009A21D0" w:rsidRDefault="00A110F0" w:rsidP="00A110F0">
      <w:pPr>
        <w:jc w:val="center"/>
        <w:rPr>
          <w:sz w:val="26"/>
          <w:szCs w:val="26"/>
          <w:lang w:val="ru-RU"/>
        </w:rPr>
      </w:pPr>
      <w:r w:rsidRPr="009A21D0">
        <w:rPr>
          <w:sz w:val="26"/>
          <w:szCs w:val="26"/>
          <w:lang w:val="ru-RU"/>
        </w:rPr>
        <w:t>Журнал</w:t>
      </w:r>
      <w:r w:rsidR="009A21D0" w:rsidRPr="009A21D0">
        <w:rPr>
          <w:sz w:val="26"/>
          <w:szCs w:val="26"/>
          <w:lang w:val="ru-RU"/>
        </w:rPr>
        <w:t xml:space="preserve"> </w:t>
      </w:r>
      <w:r w:rsidRPr="009A21D0">
        <w:rPr>
          <w:sz w:val="26"/>
          <w:szCs w:val="26"/>
          <w:lang w:val="ru-RU"/>
        </w:rPr>
        <w:t>учёта детей, получающих образование в семейной форме</w:t>
      </w:r>
    </w:p>
    <w:p w:rsidR="00A110F0" w:rsidRPr="00C75B28" w:rsidRDefault="00A110F0" w:rsidP="00A110F0">
      <w:pPr>
        <w:jc w:val="center"/>
        <w:rPr>
          <w:sz w:val="24"/>
          <w:szCs w:val="24"/>
          <w:lang w:val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531"/>
        <w:gridCol w:w="1134"/>
        <w:gridCol w:w="1417"/>
        <w:gridCol w:w="1814"/>
        <w:gridCol w:w="1730"/>
        <w:gridCol w:w="879"/>
      </w:tblGrid>
      <w:tr w:rsidR="00A110F0" w:rsidRPr="009A21D0" w:rsidTr="007414E3">
        <w:tc>
          <w:tcPr>
            <w:tcW w:w="710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9A21D0">
              <w:rPr>
                <w:sz w:val="22"/>
                <w:szCs w:val="22"/>
              </w:rPr>
              <w:t>№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9A21D0">
              <w:rPr>
                <w:sz w:val="22"/>
                <w:szCs w:val="22"/>
              </w:rPr>
              <w:t>п/п</w:t>
            </w:r>
          </w:p>
        </w:tc>
        <w:tc>
          <w:tcPr>
            <w:tcW w:w="1133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9A21D0">
              <w:rPr>
                <w:sz w:val="22"/>
                <w:szCs w:val="22"/>
                <w:lang w:val="ru-RU"/>
              </w:rPr>
              <w:t>Регистра</w:t>
            </w:r>
            <w:r w:rsidR="009A21D0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A21D0">
              <w:rPr>
                <w:sz w:val="22"/>
                <w:szCs w:val="22"/>
                <w:lang w:val="ru-RU"/>
              </w:rPr>
              <w:t>ционный</w:t>
            </w:r>
            <w:proofErr w:type="spellEnd"/>
            <w:proofErr w:type="gramEnd"/>
            <w:r w:rsidRPr="009A21D0">
              <w:rPr>
                <w:sz w:val="22"/>
                <w:szCs w:val="22"/>
                <w:lang w:val="ru-RU"/>
              </w:rPr>
              <w:t xml:space="preserve"> номер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A21D0">
              <w:rPr>
                <w:sz w:val="22"/>
                <w:szCs w:val="22"/>
                <w:lang w:val="ru-RU"/>
              </w:rPr>
              <w:t>уведом</w:t>
            </w:r>
            <w:proofErr w:type="spellEnd"/>
            <w:r w:rsidRPr="009A21D0">
              <w:rPr>
                <w:sz w:val="22"/>
                <w:szCs w:val="22"/>
                <w:lang w:val="ru-RU"/>
              </w:rPr>
              <w:t>-</w:t>
            </w:r>
          </w:p>
          <w:p w:rsid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A21D0">
              <w:rPr>
                <w:sz w:val="22"/>
                <w:szCs w:val="22"/>
                <w:lang w:val="ru-RU"/>
              </w:rPr>
              <w:t>ления</w:t>
            </w:r>
            <w:proofErr w:type="spellEnd"/>
            <w:r w:rsidRPr="009A21D0">
              <w:rPr>
                <w:sz w:val="22"/>
                <w:szCs w:val="22"/>
                <w:lang w:val="ru-RU"/>
              </w:rPr>
              <w:t xml:space="preserve">,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531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Ф.И.О.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A21D0">
              <w:rPr>
                <w:sz w:val="22"/>
                <w:szCs w:val="22"/>
                <w:lang w:val="ru-RU"/>
              </w:rPr>
              <w:t>несовер</w:t>
            </w:r>
            <w:proofErr w:type="spellEnd"/>
            <w:r w:rsidRPr="009A21D0">
              <w:rPr>
                <w:sz w:val="22"/>
                <w:szCs w:val="22"/>
                <w:lang w:val="ru-RU"/>
              </w:rPr>
              <w:t>-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A21D0">
              <w:rPr>
                <w:sz w:val="22"/>
                <w:szCs w:val="22"/>
                <w:lang w:val="ru-RU"/>
              </w:rPr>
              <w:t>шеннолетнего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 w:rsidRPr="009A21D0">
              <w:rPr>
                <w:sz w:val="22"/>
                <w:szCs w:val="22"/>
              </w:rPr>
              <w:t>Дата</w:t>
            </w:r>
            <w:proofErr w:type="spellEnd"/>
            <w:r w:rsidRPr="009A21D0">
              <w:rPr>
                <w:sz w:val="22"/>
                <w:szCs w:val="22"/>
              </w:rPr>
              <w:t xml:space="preserve">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 w:rsidRPr="009A21D0">
              <w:rPr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Место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регистрации/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фактического </w:t>
            </w:r>
            <w:proofErr w:type="spellStart"/>
            <w:r w:rsidRPr="009A21D0">
              <w:rPr>
                <w:sz w:val="22"/>
                <w:szCs w:val="22"/>
                <w:lang w:val="ru-RU"/>
              </w:rPr>
              <w:t>прожи</w:t>
            </w:r>
            <w:r w:rsidRPr="009A21D0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Контактный телефон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 родителей (законных представителей) несовершенно-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летнего</w:t>
            </w:r>
          </w:p>
        </w:tc>
        <w:tc>
          <w:tcPr>
            <w:tcW w:w="1730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Место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прохождения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промежуточной/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 xml:space="preserve">итоговой </w:t>
            </w:r>
          </w:p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  <w:lang w:val="ru-RU"/>
              </w:rPr>
            </w:pPr>
            <w:r w:rsidRPr="009A21D0">
              <w:rPr>
                <w:sz w:val="22"/>
                <w:szCs w:val="22"/>
                <w:lang w:val="ru-RU"/>
              </w:rPr>
              <w:t>аттестации</w:t>
            </w:r>
          </w:p>
        </w:tc>
        <w:tc>
          <w:tcPr>
            <w:tcW w:w="879" w:type="dxa"/>
            <w:shd w:val="clear" w:color="auto" w:fill="auto"/>
          </w:tcPr>
          <w:p w:rsidR="00A110F0" w:rsidRPr="009A21D0" w:rsidRDefault="00A110F0" w:rsidP="000D4778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 w:rsidRPr="009A21D0">
              <w:rPr>
                <w:sz w:val="22"/>
                <w:szCs w:val="22"/>
              </w:rPr>
              <w:t>Приме-чание</w:t>
            </w:r>
            <w:proofErr w:type="spellEnd"/>
          </w:p>
        </w:tc>
      </w:tr>
      <w:tr w:rsidR="00A110F0" w:rsidRPr="009A21D0" w:rsidTr="007414E3">
        <w:tc>
          <w:tcPr>
            <w:tcW w:w="710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A110F0" w:rsidRPr="009A21D0" w:rsidRDefault="00A110F0" w:rsidP="000D4778">
            <w:pPr>
              <w:rPr>
                <w:sz w:val="22"/>
                <w:szCs w:val="22"/>
              </w:rPr>
            </w:pPr>
          </w:p>
        </w:tc>
      </w:tr>
    </w:tbl>
    <w:p w:rsidR="009A21D0" w:rsidRDefault="009A21D0" w:rsidP="00A110F0">
      <w:pPr>
        <w:ind w:firstLine="567"/>
        <w:jc w:val="both"/>
        <w:rPr>
          <w:szCs w:val="24"/>
          <w:lang w:val="ru-RU"/>
        </w:rPr>
      </w:pPr>
    </w:p>
    <w:p w:rsidR="009A21D0" w:rsidRDefault="009A21D0" w:rsidP="00A110F0">
      <w:pPr>
        <w:ind w:firstLine="567"/>
        <w:jc w:val="both"/>
        <w:rPr>
          <w:szCs w:val="24"/>
          <w:lang w:val="ru-RU"/>
        </w:rPr>
      </w:pPr>
    </w:p>
    <w:p w:rsidR="009A21D0" w:rsidRDefault="009A21D0" w:rsidP="00A110F0">
      <w:pPr>
        <w:ind w:firstLine="567"/>
        <w:jc w:val="both"/>
        <w:rPr>
          <w:szCs w:val="24"/>
          <w:lang w:val="ru-RU"/>
        </w:rPr>
      </w:pPr>
    </w:p>
    <w:p w:rsidR="00A110F0" w:rsidRPr="007414E3" w:rsidRDefault="00A110F0" w:rsidP="00A110F0">
      <w:pPr>
        <w:ind w:firstLine="567"/>
        <w:jc w:val="both"/>
        <w:rPr>
          <w:sz w:val="24"/>
          <w:szCs w:val="24"/>
          <w:lang w:val="ru-RU"/>
        </w:rPr>
      </w:pPr>
      <w:r w:rsidRPr="007414E3">
        <w:rPr>
          <w:sz w:val="24"/>
          <w:szCs w:val="24"/>
          <w:lang w:val="ru-RU"/>
        </w:rPr>
        <w:t>Примечание: страницы журнала, таблица для заполнения уполномоченным специалистом отдела организации общего образ</w:t>
      </w:r>
      <w:r w:rsidR="00810945">
        <w:rPr>
          <w:sz w:val="24"/>
          <w:szCs w:val="24"/>
          <w:lang w:val="ru-RU"/>
        </w:rPr>
        <w:t>ования департамента образования</w:t>
      </w:r>
      <w:r w:rsidR="00044082">
        <w:rPr>
          <w:sz w:val="24"/>
          <w:szCs w:val="24"/>
          <w:lang w:val="ru-RU"/>
        </w:rPr>
        <w:t>.</w:t>
      </w:r>
    </w:p>
    <w:p w:rsidR="00A110F0" w:rsidRDefault="00A110F0" w:rsidP="00A110F0">
      <w:pPr>
        <w:ind w:firstLine="567"/>
        <w:jc w:val="both"/>
        <w:rPr>
          <w:szCs w:val="24"/>
          <w:lang w:val="ru-RU"/>
        </w:rPr>
      </w:pPr>
    </w:p>
    <w:p w:rsidR="009A21D0" w:rsidRDefault="009A21D0" w:rsidP="00A110F0">
      <w:pPr>
        <w:ind w:firstLine="567"/>
        <w:jc w:val="both"/>
        <w:rPr>
          <w:szCs w:val="24"/>
          <w:lang w:val="ru-RU"/>
        </w:rPr>
      </w:pPr>
    </w:p>
    <w:p w:rsidR="00CF0295" w:rsidRDefault="00CF0295" w:rsidP="00A110F0">
      <w:pPr>
        <w:ind w:firstLine="567"/>
        <w:jc w:val="both"/>
        <w:rPr>
          <w:szCs w:val="24"/>
          <w:lang w:val="ru-RU"/>
        </w:rPr>
        <w:sectPr w:rsidR="00CF0295" w:rsidSect="000D477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110F0" w:rsidRDefault="00A110F0" w:rsidP="009A21D0">
      <w:pPr>
        <w:ind w:left="6372"/>
        <w:jc w:val="center"/>
        <w:rPr>
          <w:color w:val="000000"/>
          <w:sz w:val="24"/>
          <w:szCs w:val="24"/>
          <w:lang w:val="ru-RU"/>
        </w:rPr>
      </w:pPr>
      <w:r w:rsidRPr="00F8302C">
        <w:rPr>
          <w:color w:val="26282F"/>
          <w:sz w:val="24"/>
          <w:szCs w:val="24"/>
          <w:lang w:val="ru-RU"/>
        </w:rPr>
        <w:lastRenderedPageBreak/>
        <w:t>Приложение 6</w:t>
      </w:r>
      <w:r w:rsidR="009A21D0">
        <w:rPr>
          <w:color w:val="26282F"/>
          <w:sz w:val="24"/>
          <w:szCs w:val="24"/>
          <w:lang w:val="ru-RU"/>
        </w:rPr>
        <w:t xml:space="preserve"> </w:t>
      </w:r>
      <w:r w:rsidRPr="00F8302C">
        <w:rPr>
          <w:color w:val="000000"/>
          <w:sz w:val="24"/>
          <w:szCs w:val="24"/>
          <w:lang w:val="ru-RU"/>
        </w:rPr>
        <w:t xml:space="preserve">к Положению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110F0" w:rsidRDefault="00A110F0" w:rsidP="00A110F0">
      <w:pPr>
        <w:ind w:left="5670"/>
        <w:jc w:val="right"/>
        <w:rPr>
          <w:color w:val="000000"/>
          <w:sz w:val="24"/>
          <w:szCs w:val="24"/>
          <w:lang w:val="ru-RU"/>
        </w:rPr>
      </w:pPr>
    </w:p>
    <w:p w:rsidR="00A110F0" w:rsidRPr="00C75B28" w:rsidRDefault="00A110F0" w:rsidP="00A110F0">
      <w:pPr>
        <w:ind w:left="5670"/>
        <w:jc w:val="right"/>
        <w:rPr>
          <w:bCs/>
          <w:sz w:val="24"/>
          <w:szCs w:val="24"/>
          <w:lang w:val="ru-RU"/>
        </w:rPr>
      </w:pPr>
      <w:r w:rsidRPr="00C75B28">
        <w:rPr>
          <w:bCs/>
          <w:sz w:val="24"/>
          <w:szCs w:val="24"/>
          <w:lang w:val="ru-RU"/>
        </w:rPr>
        <w:t>Форма</w:t>
      </w:r>
    </w:p>
    <w:p w:rsidR="00A110F0" w:rsidRPr="00C75B28" w:rsidRDefault="00A110F0" w:rsidP="00A110F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val="ru-RU"/>
        </w:rPr>
      </w:pPr>
      <w:r w:rsidRPr="00C75B28">
        <w:rPr>
          <w:bCs/>
          <w:sz w:val="24"/>
          <w:szCs w:val="24"/>
          <w:lang w:val="ru-RU"/>
        </w:rPr>
        <w:t>(заполняется обоими родителями</w:t>
      </w:r>
      <w:r w:rsidR="009A21D0">
        <w:rPr>
          <w:bCs/>
          <w:sz w:val="24"/>
          <w:szCs w:val="24"/>
          <w:lang w:val="ru-RU"/>
        </w:rPr>
        <w:t>/</w:t>
      </w:r>
      <w:r w:rsidRPr="00C75B28">
        <w:rPr>
          <w:bCs/>
          <w:sz w:val="24"/>
          <w:szCs w:val="24"/>
          <w:lang w:val="ru-RU"/>
        </w:rPr>
        <w:t xml:space="preserve"> </w:t>
      </w:r>
    </w:p>
    <w:p w:rsidR="00A110F0" w:rsidRDefault="00A110F0" w:rsidP="00A110F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val="ru-RU"/>
        </w:rPr>
      </w:pPr>
      <w:r w:rsidRPr="00C75B28">
        <w:rPr>
          <w:bCs/>
          <w:sz w:val="24"/>
          <w:szCs w:val="24"/>
          <w:lang w:val="ru-RU"/>
        </w:rPr>
        <w:t>законными представителями)</w:t>
      </w:r>
    </w:p>
    <w:p w:rsidR="00810945" w:rsidRPr="00C75B28" w:rsidRDefault="00810945" w:rsidP="00A110F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lang w:val="ru-RU"/>
        </w:rPr>
      </w:pPr>
    </w:p>
    <w:p w:rsidR="00A110F0" w:rsidRPr="00C75B28" w:rsidRDefault="00A110F0" w:rsidP="00A110F0">
      <w:pPr>
        <w:jc w:val="right"/>
        <w:rPr>
          <w:sz w:val="24"/>
          <w:szCs w:val="24"/>
          <w:lang w:val="ru-RU"/>
        </w:rPr>
      </w:pPr>
    </w:p>
    <w:p w:rsidR="00A110F0" w:rsidRPr="00D90C75" w:rsidRDefault="00A110F0" w:rsidP="00810945">
      <w:pPr>
        <w:ind w:left="4956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Директору департамента образования </w:t>
      </w:r>
    </w:p>
    <w:p w:rsidR="00810945" w:rsidRDefault="00A110F0" w:rsidP="00810945">
      <w:pPr>
        <w:ind w:left="4956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и молодёжной политики администрации </w:t>
      </w:r>
    </w:p>
    <w:p w:rsidR="00A110F0" w:rsidRPr="00D90C75" w:rsidRDefault="00A110F0" w:rsidP="00810945">
      <w:pPr>
        <w:ind w:left="4956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Сургутского района</w:t>
      </w:r>
    </w:p>
    <w:p w:rsidR="00A110F0" w:rsidRPr="00C75B28" w:rsidRDefault="00A110F0" w:rsidP="00A110F0">
      <w:pPr>
        <w:jc w:val="right"/>
        <w:rPr>
          <w:sz w:val="28"/>
          <w:szCs w:val="28"/>
          <w:lang w:val="ru-RU"/>
        </w:rPr>
      </w:pPr>
      <w:r w:rsidRPr="00C75B28">
        <w:rPr>
          <w:sz w:val="28"/>
          <w:szCs w:val="28"/>
          <w:lang w:val="ru-RU"/>
        </w:rPr>
        <w:t>_________________________________</w:t>
      </w:r>
    </w:p>
    <w:tbl>
      <w:tblPr>
        <w:tblpPr w:leftFromText="180" w:rightFromText="180" w:vertAnchor="text" w:horzAnchor="margin" w:tblpX="-142" w:tblpY="226"/>
        <w:tblOverlap w:val="never"/>
        <w:tblW w:w="1006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A110F0" w:rsidRPr="00024277" w:rsidTr="000D4778">
        <w:trPr>
          <w:trHeight w:val="568"/>
        </w:trPr>
        <w:tc>
          <w:tcPr>
            <w:tcW w:w="4962" w:type="dxa"/>
            <w:shd w:val="clear" w:color="auto" w:fill="auto"/>
          </w:tcPr>
          <w:p w:rsidR="00A110F0" w:rsidRPr="00C75B28" w:rsidRDefault="00A110F0" w:rsidP="000D4778">
            <w:pPr>
              <w:ind w:left="-72"/>
              <w:rPr>
                <w:sz w:val="28"/>
                <w:szCs w:val="28"/>
                <w:lang w:val="ru-RU"/>
              </w:rPr>
            </w:pPr>
            <w:r w:rsidRPr="00C75B28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A110F0" w:rsidRPr="00C75B28" w:rsidRDefault="00A110F0" w:rsidP="000D4778">
            <w:pPr>
              <w:ind w:left="-72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8"/>
                <w:szCs w:val="28"/>
                <w:lang w:val="ru-RU"/>
              </w:rPr>
              <w:t>(</w:t>
            </w:r>
            <w:r w:rsidRPr="00C75B28">
              <w:rPr>
                <w:sz w:val="24"/>
                <w:szCs w:val="24"/>
                <w:lang w:val="ru-RU"/>
              </w:rPr>
              <w:t>фамилия, имя, отчество полностью)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</w:t>
            </w:r>
            <w:r w:rsidR="009A21D0">
              <w:rPr>
                <w:sz w:val="24"/>
                <w:szCs w:val="24"/>
                <w:lang w:val="ru-RU"/>
              </w:rPr>
              <w:t>_____</w:t>
            </w:r>
          </w:p>
          <w:p w:rsidR="00A110F0" w:rsidRDefault="009A21D0" w:rsidP="00024277">
            <w:pPr>
              <w:ind w:left="-72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110F0" w:rsidRPr="00C75B28">
              <w:rPr>
                <w:sz w:val="24"/>
                <w:szCs w:val="24"/>
                <w:lang w:val="ru-RU"/>
              </w:rPr>
              <w:t>(документ, удостоверяющий личность)</w:t>
            </w:r>
            <w:r w:rsidR="00A110F0" w:rsidRPr="00C75B28">
              <w:rPr>
                <w:sz w:val="28"/>
                <w:szCs w:val="28"/>
                <w:lang w:val="ru-RU"/>
              </w:rPr>
              <w:t xml:space="preserve"> </w:t>
            </w:r>
          </w:p>
          <w:p w:rsidR="00024277" w:rsidRPr="00C75B28" w:rsidRDefault="00024277" w:rsidP="00024277">
            <w:pPr>
              <w:ind w:left="-72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серия ________</w:t>
            </w:r>
            <w:proofErr w:type="gramStart"/>
            <w:r w:rsidRPr="00C75B28">
              <w:rPr>
                <w:sz w:val="24"/>
                <w:szCs w:val="24"/>
                <w:lang w:val="ru-RU"/>
              </w:rPr>
              <w:t>_  №</w:t>
            </w:r>
            <w:proofErr w:type="gramEnd"/>
            <w:r w:rsidRPr="00C75B28">
              <w:rPr>
                <w:sz w:val="24"/>
                <w:szCs w:val="24"/>
                <w:lang w:val="ru-RU"/>
              </w:rPr>
              <w:t xml:space="preserve"> __________________,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выдан _________________________________</w:t>
            </w:r>
          </w:p>
          <w:p w:rsidR="00A110F0" w:rsidRPr="00C75B28" w:rsidRDefault="00A110F0" w:rsidP="000D4778">
            <w:pPr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                                         (кем)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  <w:p w:rsidR="00A110F0" w:rsidRPr="00C75B28" w:rsidRDefault="00A110F0" w:rsidP="000D4778">
            <w:pPr>
              <w:ind w:left="-72" w:firstLine="1915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(когда)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проживающего(ей) по адресу: ______________________________________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______________________________________</w:t>
            </w:r>
          </w:p>
          <w:p w:rsidR="00A110F0" w:rsidRPr="00C75B28" w:rsidRDefault="00A110F0" w:rsidP="000D4778">
            <w:pPr>
              <w:ind w:left="-72"/>
              <w:rPr>
                <w:sz w:val="28"/>
                <w:szCs w:val="28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контактный телефон: </w:t>
            </w:r>
            <w:r w:rsidRPr="00C75B28">
              <w:rPr>
                <w:sz w:val="28"/>
                <w:szCs w:val="28"/>
                <w:lang w:val="ru-RU"/>
              </w:rPr>
              <w:t>__________________________________</w:t>
            </w:r>
          </w:p>
        </w:tc>
        <w:tc>
          <w:tcPr>
            <w:tcW w:w="5103" w:type="dxa"/>
            <w:shd w:val="clear" w:color="auto" w:fill="auto"/>
          </w:tcPr>
          <w:p w:rsidR="00A110F0" w:rsidRPr="00C75B28" w:rsidRDefault="00A110F0" w:rsidP="000D4778">
            <w:pPr>
              <w:ind w:left="34"/>
              <w:rPr>
                <w:sz w:val="28"/>
                <w:szCs w:val="28"/>
                <w:lang w:val="ru-RU"/>
              </w:rPr>
            </w:pPr>
            <w:r w:rsidRPr="00C75B28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A110F0" w:rsidRPr="00C75B28" w:rsidRDefault="00A110F0" w:rsidP="000D4778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  <w:r w:rsidRPr="00C75B28">
              <w:rPr>
                <w:sz w:val="28"/>
                <w:szCs w:val="28"/>
                <w:lang w:val="ru-RU"/>
              </w:rPr>
              <w:t>(</w:t>
            </w:r>
            <w:r w:rsidRPr="00C75B28">
              <w:rPr>
                <w:sz w:val="24"/>
                <w:szCs w:val="24"/>
                <w:lang w:val="ru-RU"/>
              </w:rPr>
              <w:t>фамилия, имя, отчество полностью)</w:t>
            </w:r>
          </w:p>
          <w:p w:rsidR="00A110F0" w:rsidRPr="00C75B28" w:rsidRDefault="00A110F0" w:rsidP="000D4778">
            <w:pPr>
              <w:ind w:left="34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</w:t>
            </w:r>
            <w:r w:rsidR="009A21D0">
              <w:rPr>
                <w:sz w:val="24"/>
                <w:szCs w:val="24"/>
                <w:lang w:val="ru-RU"/>
              </w:rPr>
              <w:t>____</w:t>
            </w:r>
          </w:p>
          <w:p w:rsidR="00A110F0" w:rsidRDefault="00A110F0" w:rsidP="00024277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(документ, удостоверяющий личность</w:t>
            </w:r>
            <w:r w:rsidRPr="00C75B28">
              <w:rPr>
                <w:sz w:val="28"/>
                <w:szCs w:val="28"/>
                <w:lang w:val="ru-RU"/>
              </w:rPr>
              <w:t xml:space="preserve">) </w:t>
            </w:r>
          </w:p>
          <w:p w:rsidR="00024277" w:rsidRPr="00C75B28" w:rsidRDefault="00024277" w:rsidP="00024277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серия ________</w:t>
            </w:r>
            <w:proofErr w:type="gramStart"/>
            <w:r w:rsidRPr="00C75B28">
              <w:rPr>
                <w:sz w:val="24"/>
                <w:szCs w:val="24"/>
                <w:lang w:val="ru-RU"/>
              </w:rPr>
              <w:t>_  №</w:t>
            </w:r>
            <w:proofErr w:type="gramEnd"/>
            <w:r w:rsidRPr="00C75B28">
              <w:rPr>
                <w:sz w:val="24"/>
                <w:szCs w:val="24"/>
                <w:lang w:val="ru-RU"/>
              </w:rPr>
              <w:t xml:space="preserve"> _____________________,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выдан _________________________________</w:t>
            </w:r>
          </w:p>
          <w:p w:rsidR="00A110F0" w:rsidRPr="00C75B28" w:rsidRDefault="00A110F0" w:rsidP="000D4778">
            <w:pPr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 xml:space="preserve">                                          (кем)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A110F0" w:rsidRPr="00C75B28" w:rsidRDefault="00A110F0" w:rsidP="000D4778">
            <w:pPr>
              <w:ind w:left="-72" w:firstLine="1915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(когда)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проживающего(ей) по адресу: ________________________________________</w:t>
            </w:r>
          </w:p>
          <w:p w:rsidR="00A110F0" w:rsidRPr="00C75B28" w:rsidRDefault="00A110F0" w:rsidP="000D4778">
            <w:pPr>
              <w:ind w:left="-72"/>
              <w:rPr>
                <w:sz w:val="24"/>
                <w:szCs w:val="24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A110F0" w:rsidRPr="00C75B28" w:rsidRDefault="00A110F0" w:rsidP="000D4778">
            <w:pPr>
              <w:ind w:left="34" w:right="-108"/>
              <w:rPr>
                <w:sz w:val="28"/>
                <w:szCs w:val="28"/>
                <w:lang w:val="ru-RU"/>
              </w:rPr>
            </w:pPr>
            <w:r w:rsidRPr="00C75B28">
              <w:rPr>
                <w:sz w:val="24"/>
                <w:szCs w:val="24"/>
                <w:lang w:val="ru-RU"/>
              </w:rPr>
              <w:t>контактный телефон: ________________________________________</w:t>
            </w:r>
          </w:p>
        </w:tc>
      </w:tr>
    </w:tbl>
    <w:p w:rsidR="00A110F0" w:rsidRPr="00C75B28" w:rsidRDefault="00A110F0" w:rsidP="00A110F0">
      <w:pPr>
        <w:widowControl w:val="0"/>
        <w:autoSpaceDE w:val="0"/>
        <w:autoSpaceDN w:val="0"/>
        <w:adjustRightInd w:val="0"/>
        <w:jc w:val="center"/>
        <w:outlineLvl w:val="0"/>
        <w:rPr>
          <w:bCs/>
          <w:lang w:val="ru-RU"/>
        </w:rPr>
      </w:pPr>
    </w:p>
    <w:p w:rsidR="00A110F0" w:rsidRPr="00D90C75" w:rsidRDefault="00A110F0" w:rsidP="00A110F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val="ru-RU"/>
        </w:rPr>
      </w:pPr>
      <w:r w:rsidRPr="00D90C75">
        <w:rPr>
          <w:bCs/>
          <w:sz w:val="26"/>
          <w:szCs w:val="26"/>
          <w:lang w:val="ru-RU"/>
        </w:rPr>
        <w:t>Уведомление</w:t>
      </w:r>
    </w:p>
    <w:p w:rsidR="009A21D0" w:rsidRPr="00D90C75" w:rsidRDefault="009A21D0" w:rsidP="00A110F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val="ru-RU"/>
        </w:rPr>
      </w:pPr>
    </w:p>
    <w:p w:rsidR="00A110F0" w:rsidRPr="00D90C75" w:rsidRDefault="00A110F0" w:rsidP="00A110F0">
      <w:pPr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Информирую о выборе формы получения дошкольного образо</w:t>
      </w:r>
      <w:r w:rsidR="009A21D0" w:rsidRPr="00D90C75">
        <w:rPr>
          <w:sz w:val="26"/>
          <w:szCs w:val="26"/>
          <w:lang w:val="ru-RU"/>
        </w:rPr>
        <w:t>вания                       ребё</w:t>
      </w:r>
      <w:r w:rsidRPr="00D90C75">
        <w:rPr>
          <w:sz w:val="26"/>
          <w:szCs w:val="26"/>
          <w:lang w:val="ru-RU"/>
        </w:rPr>
        <w:t>нка______________________________________________________________</w:t>
      </w:r>
      <w:r w:rsidR="00D90C75">
        <w:rPr>
          <w:sz w:val="26"/>
          <w:szCs w:val="26"/>
          <w:lang w:val="ru-RU"/>
        </w:rPr>
        <w:t>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A110F0" w:rsidRPr="00CF0295" w:rsidTr="000D4778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810945" w:rsidRDefault="009A21D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0945">
              <w:rPr>
                <w:lang w:val="ru-RU"/>
              </w:rPr>
              <w:t xml:space="preserve">         </w:t>
            </w:r>
            <w:r w:rsidR="00A110F0" w:rsidRPr="00810945">
              <w:rPr>
                <w:lang w:val="ru-RU"/>
              </w:rPr>
              <w:t>(фамилия, имя, отчество, день, месяц, год рождения несовершеннолетнего)</w:t>
            </w:r>
          </w:p>
        </w:tc>
      </w:tr>
    </w:tbl>
    <w:p w:rsidR="00A110F0" w:rsidRPr="00D90C75" w:rsidRDefault="00A110F0" w:rsidP="00A110F0">
      <w:pPr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в форме семейного образования по образовательным прог</w:t>
      </w:r>
      <w:r w:rsidR="00044082">
        <w:rPr>
          <w:sz w:val="26"/>
          <w:szCs w:val="26"/>
          <w:lang w:val="ru-RU"/>
        </w:rPr>
        <w:t>раммам дошкольного образования.</w:t>
      </w:r>
    </w:p>
    <w:p w:rsidR="00A110F0" w:rsidRPr="00D90C75" w:rsidRDefault="00A110F0" w:rsidP="00A110F0">
      <w:pPr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Даю сво</w:t>
      </w:r>
      <w:r w:rsidR="00851614">
        <w:rPr>
          <w:sz w:val="26"/>
          <w:szCs w:val="26"/>
          <w:lang w:val="ru-RU"/>
        </w:rPr>
        <w:t>ё</w:t>
      </w:r>
      <w:r w:rsidRPr="00D90C75">
        <w:rPr>
          <w:sz w:val="26"/>
          <w:szCs w:val="26"/>
          <w:lang w:val="ru-RU"/>
        </w:rPr>
        <w:t xml:space="preserve"> согласие </w:t>
      </w:r>
      <w:r w:rsidR="009A21D0" w:rsidRPr="00D90C75">
        <w:rPr>
          <w:sz w:val="26"/>
          <w:szCs w:val="26"/>
          <w:lang w:val="ru-RU"/>
        </w:rPr>
        <w:t>на обработку своих, а также ребё</w:t>
      </w:r>
      <w:r w:rsidRPr="00D90C75">
        <w:rPr>
          <w:sz w:val="26"/>
          <w:szCs w:val="26"/>
          <w:lang w:val="ru-RU"/>
        </w:rPr>
        <w:t>нка, чьи интересы представляю, персональных данных, на следующих условиях:</w:t>
      </w:r>
    </w:p>
    <w:p w:rsidR="00A110F0" w:rsidRPr="00D90C75" w:rsidRDefault="009A21D0" w:rsidP="00A110F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- оператор -</w:t>
      </w:r>
      <w:r w:rsidR="00A110F0" w:rsidRPr="00D90C75">
        <w:rPr>
          <w:sz w:val="26"/>
          <w:szCs w:val="26"/>
          <w:lang w:val="ru-RU"/>
        </w:rPr>
        <w:t xml:space="preserve"> департамент образования и молодёжной политики администрации Сургутского района;</w:t>
      </w:r>
    </w:p>
    <w:p w:rsidR="00A110F0" w:rsidRPr="00D90C75" w:rsidRDefault="00A110F0" w:rsidP="00A110F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- лицо, осуществляющее обработку персональных данных по поручению </w:t>
      </w:r>
      <w:r w:rsidR="00D90C75">
        <w:rPr>
          <w:sz w:val="26"/>
          <w:szCs w:val="26"/>
          <w:lang w:val="ru-RU"/>
        </w:rPr>
        <w:t xml:space="preserve">                     оператора -</w:t>
      </w:r>
      <w:r w:rsidRPr="00D90C75">
        <w:rPr>
          <w:sz w:val="26"/>
          <w:szCs w:val="26"/>
          <w:lang w:val="ru-RU"/>
        </w:rPr>
        <w:t xml:space="preserve">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A110F0" w:rsidRPr="00D90C75" w:rsidRDefault="00D90C75" w:rsidP="00A110F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цель -</w:t>
      </w:r>
      <w:r w:rsidR="009A21D0" w:rsidRPr="00D90C75">
        <w:rPr>
          <w:sz w:val="26"/>
          <w:szCs w:val="26"/>
          <w:lang w:val="ru-RU"/>
        </w:rPr>
        <w:t xml:space="preserve"> учёт форм получения ребё</w:t>
      </w:r>
      <w:r w:rsidR="00A110F0" w:rsidRPr="00D90C75">
        <w:rPr>
          <w:sz w:val="26"/>
          <w:szCs w:val="26"/>
          <w:lang w:val="ru-RU"/>
        </w:rPr>
        <w:t>нком дошкольного образования;</w:t>
      </w:r>
    </w:p>
    <w:p w:rsidR="00A110F0" w:rsidRPr="00D90C75" w:rsidRDefault="00A110F0" w:rsidP="00A110F0">
      <w:pPr>
        <w:autoSpaceDE w:val="0"/>
        <w:autoSpaceDN w:val="0"/>
        <w:adjustRightInd w:val="0"/>
        <w:ind w:firstLine="567"/>
        <w:jc w:val="both"/>
        <w:rPr>
          <w:rFonts w:cs="Courier New"/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- перечень персональных данных, на обработку которых </w:t>
      </w:r>
      <w:r w:rsidR="00D90C75">
        <w:rPr>
          <w:rFonts w:cs="Courier New"/>
          <w:sz w:val="26"/>
          <w:szCs w:val="26"/>
          <w:lang w:val="ru-RU"/>
        </w:rPr>
        <w:t>даё</w:t>
      </w:r>
      <w:r w:rsidRPr="00D90C75">
        <w:rPr>
          <w:rFonts w:cs="Courier New"/>
          <w:sz w:val="26"/>
          <w:szCs w:val="26"/>
          <w:lang w:val="ru-RU"/>
        </w:rPr>
        <w:t>тся согласие: данные, указанные в настоящем уведомлении;</w:t>
      </w:r>
    </w:p>
    <w:p w:rsidR="00A110F0" w:rsidRPr="00D90C75" w:rsidRDefault="00A110F0" w:rsidP="00A110F0">
      <w:pPr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>- перечень действий с персональными да</w:t>
      </w:r>
      <w:r w:rsidR="00D90C75">
        <w:rPr>
          <w:sz w:val="26"/>
          <w:szCs w:val="26"/>
          <w:lang w:val="ru-RU"/>
        </w:rPr>
        <w:t xml:space="preserve">нными, на совершение которых </w:t>
      </w:r>
      <w:r w:rsidR="00D90C75">
        <w:rPr>
          <w:spacing w:val="-4"/>
          <w:sz w:val="26"/>
          <w:szCs w:val="26"/>
          <w:lang w:val="ru-RU"/>
        </w:rPr>
        <w:t>даё</w:t>
      </w:r>
      <w:r w:rsidRPr="00D90C75">
        <w:rPr>
          <w:spacing w:val="-4"/>
          <w:sz w:val="26"/>
          <w:szCs w:val="26"/>
          <w:lang w:val="ru-RU"/>
        </w:rPr>
        <w:t xml:space="preserve">тся согласие: обработка (включая сбор, систематизацию, накопление, хранение, </w:t>
      </w:r>
      <w:r w:rsidRPr="00D90C75">
        <w:rPr>
          <w:sz w:val="26"/>
          <w:szCs w:val="26"/>
          <w:lang w:val="ru-RU"/>
        </w:rPr>
        <w:t>уточнение (обновление, изменение), использование, обезличивание, блокиро</w:t>
      </w:r>
      <w:r w:rsidRPr="00D90C75">
        <w:rPr>
          <w:spacing w:val="-6"/>
          <w:sz w:val="26"/>
          <w:szCs w:val="26"/>
          <w:lang w:val="ru-RU"/>
        </w:rPr>
        <w:t xml:space="preserve">вание, уничтожение персональных данных), передача такой информации в департамент образования </w:t>
      </w:r>
      <w:r w:rsidR="00D90C75">
        <w:rPr>
          <w:spacing w:val="-6"/>
          <w:sz w:val="26"/>
          <w:szCs w:val="26"/>
          <w:lang w:val="ru-RU"/>
        </w:rPr>
        <w:t xml:space="preserve">                                           </w:t>
      </w:r>
      <w:r w:rsidRPr="00D90C75">
        <w:rPr>
          <w:spacing w:val="-6"/>
          <w:sz w:val="26"/>
          <w:szCs w:val="26"/>
          <w:lang w:val="ru-RU"/>
        </w:rPr>
        <w:lastRenderedPageBreak/>
        <w:t xml:space="preserve">и молодёжной политики администрации Сургутского района либо иным третьим лицам </w:t>
      </w:r>
      <w:r w:rsidR="00D90C75">
        <w:rPr>
          <w:spacing w:val="-6"/>
          <w:sz w:val="26"/>
          <w:szCs w:val="26"/>
          <w:lang w:val="ru-RU"/>
        </w:rPr>
        <w:t xml:space="preserve">                          </w:t>
      </w:r>
      <w:r w:rsidRPr="00D90C75">
        <w:rPr>
          <w:spacing w:val="-6"/>
          <w:sz w:val="26"/>
          <w:szCs w:val="26"/>
          <w:lang w:val="ru-RU"/>
        </w:rPr>
        <w:t>в случаях,</w:t>
      </w:r>
      <w:r w:rsidRPr="00D90C75">
        <w:rPr>
          <w:sz w:val="26"/>
          <w:szCs w:val="26"/>
          <w:lang w:val="ru-RU"/>
        </w:rPr>
        <w:t xml:space="preserve"> установленных правовыми документами вышестоящих органов </w:t>
      </w:r>
      <w:r w:rsidR="00D90C75">
        <w:rPr>
          <w:sz w:val="26"/>
          <w:szCs w:val="26"/>
          <w:lang w:val="ru-RU"/>
        </w:rPr>
        <w:t xml:space="preserve">                                            </w:t>
      </w:r>
      <w:r w:rsidRPr="00D90C75">
        <w:rPr>
          <w:sz w:val="26"/>
          <w:szCs w:val="26"/>
          <w:lang w:val="ru-RU"/>
        </w:rPr>
        <w:t>и законодательством Российской Федерации;</w:t>
      </w:r>
    </w:p>
    <w:p w:rsidR="00A110F0" w:rsidRPr="00D90C75" w:rsidRDefault="00A110F0" w:rsidP="00A110F0">
      <w:pPr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- срок, в течение которого действует согласие </w:t>
      </w:r>
      <w:r w:rsidR="009A21D0" w:rsidRPr="00D90C75">
        <w:rPr>
          <w:sz w:val="26"/>
          <w:szCs w:val="26"/>
          <w:lang w:val="ru-RU"/>
        </w:rPr>
        <w:t>-</w:t>
      </w:r>
      <w:r w:rsidRPr="00D90C75">
        <w:rPr>
          <w:sz w:val="26"/>
          <w:szCs w:val="26"/>
          <w:lang w:val="ru-RU"/>
        </w:rPr>
        <w:t xml:space="preserve"> бессрочно. </w:t>
      </w:r>
    </w:p>
    <w:p w:rsidR="00A110F0" w:rsidRPr="00D90C75" w:rsidRDefault="00A110F0" w:rsidP="00A110F0">
      <w:pPr>
        <w:ind w:firstLine="567"/>
        <w:jc w:val="both"/>
        <w:rPr>
          <w:sz w:val="26"/>
          <w:szCs w:val="26"/>
          <w:lang w:val="ru-RU"/>
        </w:rPr>
      </w:pPr>
      <w:r w:rsidRPr="00D90C75">
        <w:rPr>
          <w:sz w:val="26"/>
          <w:szCs w:val="26"/>
          <w:lang w:val="ru-RU"/>
        </w:rPr>
        <w:t xml:space="preserve">Подтверждаю, что мне разъяснены юридические последствия отказа предоставить </w:t>
      </w:r>
      <w:r w:rsidR="009A21D0" w:rsidRPr="00D90C75">
        <w:rPr>
          <w:sz w:val="26"/>
          <w:szCs w:val="26"/>
          <w:lang w:val="ru-RU"/>
        </w:rPr>
        <w:t xml:space="preserve">                        </w:t>
      </w:r>
      <w:r w:rsidRPr="00D90C75">
        <w:rPr>
          <w:sz w:val="26"/>
          <w:szCs w:val="26"/>
          <w:lang w:val="ru-RU"/>
        </w:rPr>
        <w:t>мои персональные данные, а также мне</w:t>
      </w:r>
      <w:r w:rsidR="009A21D0" w:rsidRPr="00D90C75">
        <w:rPr>
          <w:sz w:val="26"/>
          <w:szCs w:val="26"/>
          <w:lang w:val="ru-RU"/>
        </w:rPr>
        <w:t xml:space="preserve"> известно, что в соответствии </w:t>
      </w:r>
      <w:r w:rsidRPr="00D90C75">
        <w:rPr>
          <w:sz w:val="26"/>
          <w:szCs w:val="26"/>
          <w:lang w:val="ru-RU"/>
        </w:rPr>
        <w:t>с</w:t>
      </w:r>
      <w:r w:rsidRPr="00D90C75">
        <w:rPr>
          <w:sz w:val="26"/>
          <w:szCs w:val="26"/>
        </w:rPr>
        <w:t> </w:t>
      </w:r>
      <w:r w:rsidRPr="00D90C75">
        <w:rPr>
          <w:sz w:val="26"/>
          <w:szCs w:val="26"/>
          <w:lang w:val="ru-RU"/>
        </w:rPr>
        <w:t xml:space="preserve">законодательством Российской Федерации оператор вправе продолжить обработку персональных данных </w:t>
      </w:r>
      <w:r w:rsidR="00D90C75">
        <w:rPr>
          <w:sz w:val="26"/>
          <w:szCs w:val="26"/>
          <w:lang w:val="ru-RU"/>
        </w:rPr>
        <w:t xml:space="preserve">             </w:t>
      </w:r>
      <w:r w:rsidRPr="00D90C75">
        <w:rPr>
          <w:sz w:val="26"/>
          <w:szCs w:val="26"/>
          <w:lang w:val="ru-RU"/>
        </w:rPr>
        <w:t xml:space="preserve">без моего согласия, так как обработка персональных данных необходима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</w:t>
      </w:r>
      <w:r w:rsidR="00D90C75">
        <w:rPr>
          <w:sz w:val="26"/>
          <w:szCs w:val="26"/>
          <w:lang w:val="ru-RU"/>
        </w:rPr>
        <w:t xml:space="preserve">                              </w:t>
      </w:r>
      <w:r w:rsidRPr="00D90C75">
        <w:rPr>
          <w:sz w:val="26"/>
          <w:szCs w:val="26"/>
          <w:lang w:val="ru-RU"/>
        </w:rPr>
        <w:t xml:space="preserve">и обязанностей. </w:t>
      </w:r>
    </w:p>
    <w:p w:rsidR="00A110F0" w:rsidRPr="00C75B28" w:rsidRDefault="00A110F0" w:rsidP="00A110F0">
      <w:pPr>
        <w:ind w:firstLine="567"/>
        <w:jc w:val="both"/>
        <w:rPr>
          <w:szCs w:val="28"/>
          <w:lang w:val="ru-RU"/>
        </w:rPr>
      </w:pPr>
    </w:p>
    <w:p w:rsidR="00A110F0" w:rsidRPr="00C75B28" w:rsidRDefault="00A110F0" w:rsidP="00A110F0">
      <w:pPr>
        <w:ind w:firstLine="567"/>
        <w:jc w:val="right"/>
        <w:rPr>
          <w:szCs w:val="28"/>
        </w:rPr>
      </w:pPr>
      <w:r w:rsidRPr="00C75B28">
        <w:rPr>
          <w:szCs w:val="28"/>
        </w:rPr>
        <w:t>_________________________________</w:t>
      </w:r>
    </w:p>
    <w:p w:rsidR="00A110F0" w:rsidRPr="00C75B28" w:rsidRDefault="00A110F0" w:rsidP="00A110F0">
      <w:r w:rsidRPr="00C75B28">
        <w:rPr>
          <w:rFonts w:ascii="Calibri" w:hAnsi="Calibri"/>
          <w:szCs w:val="28"/>
        </w:rPr>
        <w:t xml:space="preserve">                                                                                               </w:t>
      </w:r>
      <w:r w:rsidR="009A21D0">
        <w:rPr>
          <w:rFonts w:ascii="Calibri" w:hAnsi="Calibri"/>
          <w:szCs w:val="28"/>
          <w:lang w:val="ru-RU"/>
        </w:rPr>
        <w:t xml:space="preserve">                                              </w:t>
      </w:r>
      <w:r w:rsidR="00810945">
        <w:rPr>
          <w:rFonts w:ascii="Calibri" w:hAnsi="Calibri"/>
          <w:szCs w:val="28"/>
          <w:lang w:val="ru-RU"/>
        </w:rPr>
        <w:t xml:space="preserve">                         </w:t>
      </w:r>
      <w:r w:rsidRPr="00C75B28">
        <w:rPr>
          <w:rFonts w:ascii="Calibri" w:hAnsi="Calibri"/>
          <w:szCs w:val="28"/>
        </w:rPr>
        <w:t xml:space="preserve">      </w:t>
      </w:r>
      <w:r w:rsidRPr="00C75B28">
        <w:t>(</w:t>
      </w:r>
      <w:proofErr w:type="spellStart"/>
      <w:proofErr w:type="gramStart"/>
      <w:r w:rsidRPr="00C75B28">
        <w:t>подпись</w:t>
      </w:r>
      <w:proofErr w:type="spellEnd"/>
      <w:proofErr w:type="gramEnd"/>
      <w:r w:rsidRPr="00C75B28">
        <w:t>)</w:t>
      </w:r>
    </w:p>
    <w:p w:rsidR="00A110F0" w:rsidRPr="00C75B28" w:rsidRDefault="00A110F0" w:rsidP="00A110F0"/>
    <w:p w:rsidR="00A110F0" w:rsidRPr="00C75B28" w:rsidRDefault="00A110F0" w:rsidP="00A110F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119"/>
        <w:gridCol w:w="3685"/>
      </w:tblGrid>
      <w:tr w:rsidR="00A110F0" w:rsidRPr="00C75B28" w:rsidTr="000D4778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B28">
              <w:rPr>
                <w:szCs w:val="24"/>
              </w:rPr>
              <w:t>(</w:t>
            </w:r>
            <w:proofErr w:type="spellStart"/>
            <w:r w:rsidRPr="00C75B28">
              <w:rPr>
                <w:szCs w:val="24"/>
              </w:rPr>
              <w:t>дата</w:t>
            </w:r>
            <w:proofErr w:type="spellEnd"/>
            <w:r w:rsidRPr="00C75B28">
              <w:rPr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28">
              <w:t>(</w:t>
            </w:r>
            <w:proofErr w:type="spellStart"/>
            <w:r w:rsidRPr="00C75B28">
              <w:t>подпись</w:t>
            </w:r>
            <w:proofErr w:type="spellEnd"/>
            <w:r w:rsidRPr="00C75B28"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28">
              <w:t xml:space="preserve">(Ф.И.О. </w:t>
            </w:r>
            <w:proofErr w:type="spellStart"/>
            <w:r w:rsidRPr="00C75B28">
              <w:t>заявителя</w:t>
            </w:r>
            <w:proofErr w:type="spellEnd"/>
            <w:r w:rsidRPr="00C75B28">
              <w:t>)</w:t>
            </w:r>
          </w:p>
        </w:tc>
      </w:tr>
      <w:tr w:rsidR="00A110F0" w:rsidRPr="00C75B28" w:rsidTr="000D4778">
        <w:trPr>
          <w:trHeight w:val="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B28">
              <w:rPr>
                <w:szCs w:val="24"/>
              </w:rPr>
              <w:t>(</w:t>
            </w:r>
            <w:proofErr w:type="spellStart"/>
            <w:r w:rsidRPr="00C75B28">
              <w:rPr>
                <w:szCs w:val="24"/>
              </w:rPr>
              <w:t>дата</w:t>
            </w:r>
            <w:proofErr w:type="spellEnd"/>
            <w:r w:rsidRPr="00C75B28">
              <w:rPr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28">
              <w:t>(</w:t>
            </w:r>
            <w:proofErr w:type="spellStart"/>
            <w:r w:rsidRPr="00C75B28">
              <w:t>подпись</w:t>
            </w:r>
            <w:proofErr w:type="spellEnd"/>
            <w:r w:rsidRPr="00C75B28"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75B28">
              <w:rPr>
                <w:sz w:val="24"/>
                <w:szCs w:val="24"/>
              </w:rPr>
              <w:t>_____________________________</w:t>
            </w:r>
          </w:p>
          <w:p w:rsidR="00A110F0" w:rsidRPr="00C75B28" w:rsidRDefault="00A110F0" w:rsidP="000D477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75B28">
              <w:t xml:space="preserve">(Ф.И.О. </w:t>
            </w:r>
            <w:proofErr w:type="spellStart"/>
            <w:r w:rsidRPr="00C75B28">
              <w:t>заявителя</w:t>
            </w:r>
            <w:proofErr w:type="spellEnd"/>
            <w:r w:rsidRPr="00C75B28">
              <w:t>)</w:t>
            </w:r>
          </w:p>
        </w:tc>
      </w:tr>
    </w:tbl>
    <w:p w:rsidR="00A110F0" w:rsidRPr="00C75B28" w:rsidRDefault="00A110F0" w:rsidP="00A110F0">
      <w:pPr>
        <w:ind w:firstLine="698"/>
        <w:jc w:val="right"/>
        <w:rPr>
          <w:lang w:val="ru-RU"/>
        </w:rPr>
      </w:pPr>
    </w:p>
    <w:p w:rsidR="00A110F0" w:rsidRPr="00C75B28" w:rsidRDefault="00A110F0" w:rsidP="00A110F0">
      <w:pPr>
        <w:ind w:left="10773"/>
        <w:rPr>
          <w:sz w:val="26"/>
          <w:szCs w:val="26"/>
          <w:lang w:val="ru-RU"/>
        </w:rPr>
      </w:pPr>
      <w:r w:rsidRPr="00C75B28">
        <w:rPr>
          <w:bCs/>
          <w:szCs w:val="28"/>
          <w:lang w:val="ru-RU"/>
        </w:rPr>
        <w:t>д</w:t>
      </w:r>
    </w:p>
    <w:p w:rsidR="00A110F0" w:rsidRPr="00C75B28" w:rsidRDefault="00A110F0" w:rsidP="00A110F0">
      <w:pPr>
        <w:ind w:firstLine="567"/>
        <w:jc w:val="both"/>
        <w:rPr>
          <w:szCs w:val="24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A110F0" w:rsidRDefault="00A110F0" w:rsidP="00A110F0">
      <w:pPr>
        <w:ind w:left="5664"/>
        <w:rPr>
          <w:sz w:val="26"/>
          <w:szCs w:val="26"/>
          <w:lang w:val="ru-RU"/>
        </w:rPr>
      </w:pPr>
    </w:p>
    <w:p w:rsidR="00600415" w:rsidRPr="00C07474" w:rsidRDefault="00600415" w:rsidP="00BF4DCE">
      <w:pPr>
        <w:ind w:right="1"/>
        <w:jc w:val="both"/>
        <w:rPr>
          <w:sz w:val="27"/>
          <w:szCs w:val="27"/>
          <w:lang w:val="ru-RU"/>
        </w:rPr>
      </w:pPr>
    </w:p>
    <w:sectPr w:rsidR="00600415" w:rsidRPr="00C07474" w:rsidSect="000D477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46" w:rsidRDefault="00D93B46" w:rsidP="00A97CAF">
      <w:r>
        <w:separator/>
      </w:r>
    </w:p>
  </w:endnote>
  <w:endnote w:type="continuationSeparator" w:id="0">
    <w:p w:rsidR="00D93B46" w:rsidRDefault="00D93B4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11" w:rsidRDefault="001C2D11" w:rsidP="000D4778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2D11" w:rsidRDefault="001C2D11" w:rsidP="000D47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11" w:rsidRDefault="001C2D11" w:rsidP="000D47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46" w:rsidRDefault="00D93B46" w:rsidP="00A97CAF">
      <w:r>
        <w:separator/>
      </w:r>
    </w:p>
  </w:footnote>
  <w:footnote w:type="continuationSeparator" w:id="0">
    <w:p w:rsidR="00D93B46" w:rsidRDefault="00D93B4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11" w:rsidRDefault="001C2D11" w:rsidP="000D4778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2D11" w:rsidRDefault="001C2D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24277"/>
    <w:rsid w:val="00041DEA"/>
    <w:rsid w:val="00044082"/>
    <w:rsid w:val="000579A3"/>
    <w:rsid w:val="00070316"/>
    <w:rsid w:val="00087568"/>
    <w:rsid w:val="00092FE3"/>
    <w:rsid w:val="00093F97"/>
    <w:rsid w:val="000A4675"/>
    <w:rsid w:val="000C050F"/>
    <w:rsid w:val="000C6769"/>
    <w:rsid w:val="000D4778"/>
    <w:rsid w:val="000D71A9"/>
    <w:rsid w:val="000E7208"/>
    <w:rsid w:val="000F15BF"/>
    <w:rsid w:val="000F7C58"/>
    <w:rsid w:val="00113DE6"/>
    <w:rsid w:val="00115C6B"/>
    <w:rsid w:val="001242A6"/>
    <w:rsid w:val="001302D2"/>
    <w:rsid w:val="001309C8"/>
    <w:rsid w:val="00146318"/>
    <w:rsid w:val="0015424E"/>
    <w:rsid w:val="00163E5C"/>
    <w:rsid w:val="00166324"/>
    <w:rsid w:val="00167174"/>
    <w:rsid w:val="00170952"/>
    <w:rsid w:val="00170F94"/>
    <w:rsid w:val="00173D09"/>
    <w:rsid w:val="001862FF"/>
    <w:rsid w:val="00192197"/>
    <w:rsid w:val="00192B3C"/>
    <w:rsid w:val="001A25B9"/>
    <w:rsid w:val="001A32B1"/>
    <w:rsid w:val="001A5B84"/>
    <w:rsid w:val="001B4120"/>
    <w:rsid w:val="001C2D11"/>
    <w:rsid w:val="001D3DB0"/>
    <w:rsid w:val="001E64B6"/>
    <w:rsid w:val="001F4A97"/>
    <w:rsid w:val="00204B74"/>
    <w:rsid w:val="0020676C"/>
    <w:rsid w:val="00210E88"/>
    <w:rsid w:val="00217557"/>
    <w:rsid w:val="00223E9F"/>
    <w:rsid w:val="002271CC"/>
    <w:rsid w:val="002273D4"/>
    <w:rsid w:val="00233545"/>
    <w:rsid w:val="00234E7A"/>
    <w:rsid w:val="002352E4"/>
    <w:rsid w:val="0023630C"/>
    <w:rsid w:val="00257C52"/>
    <w:rsid w:val="00260C7D"/>
    <w:rsid w:val="0026589B"/>
    <w:rsid w:val="0027011B"/>
    <w:rsid w:val="00271ED5"/>
    <w:rsid w:val="00273F08"/>
    <w:rsid w:val="002742DB"/>
    <w:rsid w:val="00276413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108B"/>
    <w:rsid w:val="00343443"/>
    <w:rsid w:val="00352126"/>
    <w:rsid w:val="00354621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3F608B"/>
    <w:rsid w:val="003F6F05"/>
    <w:rsid w:val="00400814"/>
    <w:rsid w:val="004049CC"/>
    <w:rsid w:val="00405C7E"/>
    <w:rsid w:val="00411C07"/>
    <w:rsid w:val="00414478"/>
    <w:rsid w:val="004151E6"/>
    <w:rsid w:val="00420918"/>
    <w:rsid w:val="004255BC"/>
    <w:rsid w:val="004275AA"/>
    <w:rsid w:val="004362C4"/>
    <w:rsid w:val="00442DAE"/>
    <w:rsid w:val="0045534C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4E709A"/>
    <w:rsid w:val="00501A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14AA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15816"/>
    <w:rsid w:val="0073448B"/>
    <w:rsid w:val="007358F7"/>
    <w:rsid w:val="007414E3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A2A6B"/>
    <w:rsid w:val="007B0BCE"/>
    <w:rsid w:val="007B3BF5"/>
    <w:rsid w:val="007B485D"/>
    <w:rsid w:val="007B4AFA"/>
    <w:rsid w:val="007B68E2"/>
    <w:rsid w:val="007C6CFC"/>
    <w:rsid w:val="007D4144"/>
    <w:rsid w:val="007D72F1"/>
    <w:rsid w:val="007E3A5F"/>
    <w:rsid w:val="007E6DB0"/>
    <w:rsid w:val="007F3552"/>
    <w:rsid w:val="007F5054"/>
    <w:rsid w:val="008044F7"/>
    <w:rsid w:val="00810945"/>
    <w:rsid w:val="00815AAC"/>
    <w:rsid w:val="00834901"/>
    <w:rsid w:val="00851614"/>
    <w:rsid w:val="008574E1"/>
    <w:rsid w:val="00875830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8F0CC2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1D0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110F0"/>
    <w:rsid w:val="00A25D94"/>
    <w:rsid w:val="00A343E6"/>
    <w:rsid w:val="00A35579"/>
    <w:rsid w:val="00A554B8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63B17"/>
    <w:rsid w:val="00B66976"/>
    <w:rsid w:val="00B85B52"/>
    <w:rsid w:val="00B93868"/>
    <w:rsid w:val="00B93E05"/>
    <w:rsid w:val="00B93FCB"/>
    <w:rsid w:val="00B963C1"/>
    <w:rsid w:val="00BA7CEC"/>
    <w:rsid w:val="00BC5A74"/>
    <w:rsid w:val="00BC6CE3"/>
    <w:rsid w:val="00BD5E34"/>
    <w:rsid w:val="00BD702D"/>
    <w:rsid w:val="00BF4DCE"/>
    <w:rsid w:val="00C01BBD"/>
    <w:rsid w:val="00C07474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A0D8F"/>
    <w:rsid w:val="00CA4687"/>
    <w:rsid w:val="00CA68D7"/>
    <w:rsid w:val="00CB3B66"/>
    <w:rsid w:val="00CC059D"/>
    <w:rsid w:val="00CE3622"/>
    <w:rsid w:val="00CF0295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4B"/>
    <w:rsid w:val="00D27BFF"/>
    <w:rsid w:val="00D33FCA"/>
    <w:rsid w:val="00D538AB"/>
    <w:rsid w:val="00D70E24"/>
    <w:rsid w:val="00D75006"/>
    <w:rsid w:val="00D8335A"/>
    <w:rsid w:val="00D85213"/>
    <w:rsid w:val="00D90C75"/>
    <w:rsid w:val="00D93B46"/>
    <w:rsid w:val="00D9723D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5F98"/>
    <w:rsid w:val="00E159C8"/>
    <w:rsid w:val="00E2253B"/>
    <w:rsid w:val="00E23A8C"/>
    <w:rsid w:val="00E24C05"/>
    <w:rsid w:val="00E322D3"/>
    <w:rsid w:val="00E44DF1"/>
    <w:rsid w:val="00E46B37"/>
    <w:rsid w:val="00E4721F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E426B"/>
    <w:rsid w:val="00EF2D9E"/>
    <w:rsid w:val="00EF4C53"/>
    <w:rsid w:val="00F10DBE"/>
    <w:rsid w:val="00F1346B"/>
    <w:rsid w:val="00F4751D"/>
    <w:rsid w:val="00F50C45"/>
    <w:rsid w:val="00F52082"/>
    <w:rsid w:val="00F54A0B"/>
    <w:rsid w:val="00F576C5"/>
    <w:rsid w:val="00F66533"/>
    <w:rsid w:val="00F92821"/>
    <w:rsid w:val="00FA0035"/>
    <w:rsid w:val="00FA2392"/>
    <w:rsid w:val="00FB33B2"/>
    <w:rsid w:val="00FC5C3B"/>
    <w:rsid w:val="00FE11CA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294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29003353&amp;sub=37" TargetMode="External"/><Relationship Id="rId26" Type="http://schemas.openxmlformats.org/officeDocument/2006/relationships/hyperlink" Target="consultantplus://offline/ref=DBEF5E67670F28E42A03F7E9F27C03D16DB1E380EDBDDA082DF3F2F2BB41C98871BF1C15FD285F94098E52480FCFCE210E9EE78A9C429A38FD7BE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obileonline.garant.ru/document?id=12048567&amp;sub=0" TargetMode="External"/><Relationship Id="rId25" Type="http://schemas.openxmlformats.org/officeDocument/2006/relationships/hyperlink" Target="consultantplus://offline/ref=0F453BD65CBB403A852DB50850F9E8E5A9EEEB0AD63B32E81A951D72798994B6E05C46C7D79B6A990A693C06EC223CD754B7E96B8BF32BE7v257E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48555&amp;sub=0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32135EA61BED171FCA708CCB6281354B1D781DF484B43AF0D168540EF5762FAFFBF71F2929B654BD8838E561AD1AE70EDC62A0F55ET2s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6087&amp;sub=0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consultantplus://offline/ref=940400B4530E30CF72F10C742197F56975BBA4D0C38913362D1AC5BCCA1A16670FA1A261FA58F57B491B0BB4A955BF95444148h029E" TargetMode="External"/><Relationship Id="rId36" Type="http://schemas.openxmlformats.org/officeDocument/2006/relationships/hyperlink" Target="garantF1://12048567.9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12048555&amp;sub=0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hyperlink" Target="http://mobileonline.garant.ru/document?id=70191362&amp;sub=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6F4853607640257663159B0353D03E6ADF1A6BD965F2CE4337C8B611F92BC6339B0DACC07E550C7D698F3C64E37D548569F4046B366D51ECoDC1F" TargetMode="External"/><Relationship Id="rId30" Type="http://schemas.openxmlformats.org/officeDocument/2006/relationships/hyperlink" Target="consultantplus://offline/ref=32135EA61BED171FCA708CCB6281354B1D7F15FF82BA3AF0D168540EF5762FAFFBF71F2E27BD0BB89D29BD6DAB03F90FC37EA2F7T5sCM" TargetMode="External"/><Relationship Id="rId35" Type="http://schemas.openxmlformats.org/officeDocument/2006/relationships/hyperlink" Target="http://mobileonline.garan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E914-3B59-475C-8FA0-1951DC2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6715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33</cp:revision>
  <cp:lastPrinted>2020-02-10T06:33:00Z</cp:lastPrinted>
  <dcterms:created xsi:type="dcterms:W3CDTF">2020-01-27T09:32:00Z</dcterms:created>
  <dcterms:modified xsi:type="dcterms:W3CDTF">2020-02-10T06:34:00Z</dcterms:modified>
</cp:coreProperties>
</file>