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28" w:rsidRPr="00515F50" w:rsidRDefault="004C1E28" w:rsidP="004C1E28">
      <w:pPr>
        <w:jc w:val="center"/>
        <w:rPr>
          <w:rFonts w:ascii="Times New Roman" w:hAnsi="Times New Roman"/>
          <w:b/>
          <w:sz w:val="32"/>
          <w:lang w:val="ru-RU"/>
        </w:rPr>
      </w:pPr>
      <w:r w:rsidRPr="00515F50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4C1E28" w:rsidRPr="00515F50" w:rsidRDefault="004C1E28" w:rsidP="004C1E28">
      <w:pPr>
        <w:jc w:val="center"/>
        <w:rPr>
          <w:rFonts w:ascii="Times New Roman" w:hAnsi="Times New Roman"/>
          <w:b/>
          <w:sz w:val="32"/>
          <w:lang w:val="ru-RU"/>
        </w:rPr>
      </w:pPr>
      <w:r w:rsidRPr="00515F50">
        <w:rPr>
          <w:rFonts w:ascii="Times New Roman" w:hAnsi="Times New Roman"/>
          <w:b/>
          <w:sz w:val="32"/>
          <w:lang w:val="ru-RU"/>
        </w:rPr>
        <w:t xml:space="preserve">СЕЛЬСКОГО ПОСЕЛЕНИЯ </w:t>
      </w:r>
      <w:r w:rsidR="00B10E26">
        <w:rPr>
          <w:rFonts w:ascii="Times New Roman" w:hAnsi="Times New Roman"/>
          <w:b/>
          <w:sz w:val="32"/>
          <w:lang w:val="ru-RU"/>
        </w:rPr>
        <w:t>СЫТОМ</w:t>
      </w:r>
      <w:r w:rsidRPr="00515F50">
        <w:rPr>
          <w:rFonts w:ascii="Times New Roman" w:hAnsi="Times New Roman"/>
          <w:b/>
          <w:sz w:val="32"/>
          <w:lang w:val="ru-RU"/>
        </w:rPr>
        <w:t>ИНО</w:t>
      </w:r>
    </w:p>
    <w:p w:rsidR="004C1E28" w:rsidRPr="00515F50" w:rsidRDefault="004C1E28" w:rsidP="004C1E28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515F50">
        <w:rPr>
          <w:rFonts w:ascii="Times New Roman" w:hAnsi="Times New Roman"/>
          <w:sz w:val="28"/>
          <w:lang w:val="ru-RU"/>
        </w:rPr>
        <w:t>Сургутского</w:t>
      </w:r>
      <w:proofErr w:type="spellEnd"/>
      <w:r w:rsidRPr="00515F50">
        <w:rPr>
          <w:rFonts w:ascii="Times New Roman" w:hAnsi="Times New Roman"/>
          <w:sz w:val="28"/>
          <w:lang w:val="ru-RU"/>
        </w:rPr>
        <w:t xml:space="preserve"> района</w:t>
      </w:r>
    </w:p>
    <w:p w:rsidR="004C1E28" w:rsidRPr="00515F50" w:rsidRDefault="004C1E28" w:rsidP="004C1E2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F50">
        <w:rPr>
          <w:rFonts w:ascii="Times New Roman" w:hAnsi="Times New Roman"/>
          <w:sz w:val="28"/>
          <w:szCs w:val="28"/>
          <w:lang w:val="ru-RU"/>
        </w:rPr>
        <w:t xml:space="preserve">Ханты-Мансийский автономный </w:t>
      </w:r>
      <w:proofErr w:type="spellStart"/>
      <w:r w:rsidRPr="00515F50">
        <w:rPr>
          <w:rFonts w:ascii="Times New Roman" w:hAnsi="Times New Roman"/>
          <w:sz w:val="28"/>
          <w:szCs w:val="28"/>
          <w:lang w:val="ru-RU"/>
        </w:rPr>
        <w:t>округ-Югры</w:t>
      </w:r>
      <w:proofErr w:type="spellEnd"/>
    </w:p>
    <w:p w:rsidR="004C1E28" w:rsidRPr="00515F50" w:rsidRDefault="004C1E28" w:rsidP="004C1E28">
      <w:pPr>
        <w:jc w:val="both"/>
        <w:rPr>
          <w:sz w:val="28"/>
          <w:lang w:val="ru-RU"/>
        </w:rPr>
      </w:pPr>
    </w:p>
    <w:p w:rsidR="004C1E28" w:rsidRPr="004A0725" w:rsidRDefault="004C1E28" w:rsidP="004C1E28">
      <w:pPr>
        <w:jc w:val="center"/>
        <w:rPr>
          <w:rFonts w:ascii="Times New Roman" w:hAnsi="Times New Roman"/>
          <w:b/>
          <w:sz w:val="32"/>
          <w:lang w:val="ru-RU"/>
        </w:rPr>
      </w:pPr>
      <w:r w:rsidRPr="004A0725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  <w:r w:rsidR="004A072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4C1E28" w:rsidRPr="00515F50" w:rsidRDefault="004C1E28" w:rsidP="004C1E28">
      <w:pPr>
        <w:jc w:val="both"/>
        <w:rPr>
          <w:rFonts w:ascii="Times New Roman" w:hAnsi="Times New Roman"/>
          <w:sz w:val="28"/>
          <w:lang w:val="ru-RU"/>
        </w:rPr>
      </w:pPr>
    </w:p>
    <w:p w:rsidR="004C1E28" w:rsidRPr="00515F50" w:rsidRDefault="004C1E28" w:rsidP="004C1E28">
      <w:pPr>
        <w:jc w:val="both"/>
        <w:rPr>
          <w:rFonts w:ascii="Times New Roman" w:hAnsi="Times New Roman"/>
          <w:sz w:val="28"/>
          <w:lang w:val="ru-RU"/>
        </w:rPr>
      </w:pPr>
    </w:p>
    <w:p w:rsidR="004C1E28" w:rsidRPr="00515F50" w:rsidRDefault="004C1E28" w:rsidP="004C1E28">
      <w:pPr>
        <w:rPr>
          <w:rFonts w:ascii="Times New Roman" w:hAnsi="Times New Roman"/>
          <w:sz w:val="28"/>
          <w:lang w:val="ru-RU"/>
        </w:rPr>
      </w:pPr>
      <w:r w:rsidRPr="00515F50">
        <w:rPr>
          <w:rFonts w:ascii="Times New Roman" w:hAnsi="Times New Roman"/>
          <w:sz w:val="28"/>
          <w:lang w:val="ru-RU"/>
        </w:rPr>
        <w:t>от «</w:t>
      </w:r>
      <w:r w:rsidR="0075204B">
        <w:rPr>
          <w:rFonts w:ascii="Times New Roman" w:hAnsi="Times New Roman"/>
          <w:sz w:val="28"/>
          <w:lang w:val="ru-RU"/>
        </w:rPr>
        <w:t>08</w:t>
      </w:r>
      <w:r w:rsidRPr="00515F50">
        <w:rPr>
          <w:rFonts w:ascii="Times New Roman" w:hAnsi="Times New Roman"/>
          <w:sz w:val="28"/>
          <w:lang w:val="ru-RU"/>
        </w:rPr>
        <w:t xml:space="preserve">» </w:t>
      </w:r>
      <w:r w:rsidR="0075204B">
        <w:rPr>
          <w:rFonts w:ascii="Times New Roman" w:hAnsi="Times New Roman"/>
          <w:sz w:val="28"/>
          <w:lang w:val="ru-RU"/>
        </w:rPr>
        <w:t>июня</w:t>
      </w:r>
      <w:r w:rsidRPr="00515F50">
        <w:rPr>
          <w:rFonts w:ascii="Times New Roman" w:hAnsi="Times New Roman"/>
          <w:sz w:val="28"/>
          <w:lang w:val="ru-RU"/>
        </w:rPr>
        <w:t xml:space="preserve">  2015 года                                                                                  № </w:t>
      </w:r>
      <w:r w:rsidR="0075204B">
        <w:rPr>
          <w:rFonts w:ascii="Times New Roman" w:hAnsi="Times New Roman"/>
          <w:sz w:val="28"/>
          <w:lang w:val="ru-RU"/>
        </w:rPr>
        <w:t>31</w:t>
      </w:r>
    </w:p>
    <w:p w:rsidR="004C1E28" w:rsidRPr="00515F50" w:rsidRDefault="004A0725" w:rsidP="004C1E2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4C1E28" w:rsidRPr="00515F50"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С</w:t>
      </w:r>
      <w:r w:rsidR="004C1E28" w:rsidRPr="00515F50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>томино</w:t>
      </w:r>
      <w:proofErr w:type="spellEnd"/>
      <w:r w:rsidR="004C1E28" w:rsidRPr="00515F50">
        <w:rPr>
          <w:rFonts w:ascii="Times New Roman" w:hAnsi="Times New Roman"/>
          <w:lang w:val="ru-RU"/>
        </w:rPr>
        <w:t xml:space="preserve">  </w:t>
      </w:r>
    </w:p>
    <w:p w:rsidR="004C1E28" w:rsidRPr="004C1E28" w:rsidRDefault="004C1E28" w:rsidP="004C1E28">
      <w:pPr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 w:bidi="ar-SA"/>
        </w:rPr>
      </w:pPr>
      <w:r w:rsidRPr="004C1E28">
        <w:rPr>
          <w:rFonts w:ascii="Arial" w:eastAsia="Times New Roman" w:hAnsi="Arial" w:cs="Arial"/>
          <w:b/>
          <w:bCs/>
          <w:color w:val="000000"/>
          <w:sz w:val="21"/>
          <w:szCs w:val="21"/>
          <w:lang w:val="ru-RU" w:eastAsia="ru-RU" w:bidi="ar-SA"/>
        </w:rPr>
        <w:t> </w:t>
      </w:r>
    </w:p>
    <w:p w:rsidR="004C1E28" w:rsidRDefault="004C1E28" w:rsidP="004C1E28">
      <w:pP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</w:p>
    <w:p w:rsidR="004C1E28" w:rsidRPr="004C1E28" w:rsidRDefault="004C1E28" w:rsidP="004C1E2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Об утверждении положения </w:t>
      </w:r>
    </w:p>
    <w:p w:rsidR="004C1E28" w:rsidRPr="004C1E28" w:rsidRDefault="004C1E28" w:rsidP="004C1E2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«О порядке предоставления гражданам информации </w:t>
      </w:r>
    </w:p>
    <w:p w:rsidR="004C1E28" w:rsidRPr="004C1E28" w:rsidRDefault="004C1E28" w:rsidP="004C1E2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об ограничениях водопользования на водных объектах </w:t>
      </w:r>
    </w:p>
    <w:p w:rsidR="004C1E28" w:rsidRPr="004C1E28" w:rsidRDefault="004C1E28" w:rsidP="004C1E2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общего пользования </w:t>
      </w:r>
      <w:proofErr w:type="gramStart"/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расположенных</w:t>
      </w:r>
      <w:proofErr w:type="gramEnd"/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на территории </w:t>
      </w:r>
    </w:p>
    <w:p w:rsidR="004C1E28" w:rsidRPr="004C1E28" w:rsidRDefault="004C1E28" w:rsidP="004C1E2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4A072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ино</w:t>
      </w:r>
      <w:proofErr w:type="spellEnd"/>
      <w:r w:rsidRPr="004C1E28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»</w:t>
      </w:r>
    </w:p>
    <w:p w:rsidR="004C1E28" w:rsidRPr="004C1E28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C1E28" w:rsidRPr="004C1E28" w:rsidRDefault="00093820" w:rsidP="004A0725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В соответствии с Водным</w:t>
      </w:r>
      <w:r w:rsidR="004A072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 кодексом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Российской Федерации, Федеральным законо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 от 06.10.2003г. № 131-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ФЗ «Об общих принципах организации местного самоуправления в Российской Федерации», </w:t>
      </w:r>
      <w:r w:rsidR="004955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ставом сельского поселения </w:t>
      </w:r>
      <w:proofErr w:type="spellStart"/>
      <w:r w:rsidR="004A072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с целью приведения нормативных правовых актов сельского поселения </w:t>
      </w:r>
      <w:proofErr w:type="spellStart"/>
      <w:r w:rsidR="004A072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соответствии с действующи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 законодательством:</w:t>
      </w:r>
      <w:r w:rsidR="004C1E28" w:rsidRPr="004C1E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C1E28" w:rsidRPr="004A0725" w:rsidRDefault="004C1E28" w:rsidP="003D1F66">
      <w:pPr>
        <w:pStyle w:val="aa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A072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Утвердить положение «О порядке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</w:r>
      <w:proofErr w:type="spellStart"/>
      <w:r w:rsidR="004A072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Pr="004A072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» </w:t>
      </w:r>
      <w:r w:rsidR="00093820" w:rsidRPr="004A072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согласно </w:t>
      </w:r>
      <w:r w:rsidR="00093820" w:rsidRPr="004A0725">
        <w:rPr>
          <w:rFonts w:ascii="Times New Roman" w:hAnsi="Times New Roman"/>
          <w:sz w:val="28"/>
          <w:szCs w:val="28"/>
          <w:lang w:val="ru-RU" w:eastAsia="ru-RU" w:bidi="ar-SA"/>
        </w:rPr>
        <w:t>настоящему приложению</w:t>
      </w:r>
      <w:r w:rsidRPr="004A072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093820" w:rsidRDefault="00093820" w:rsidP="004A0725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0725">
        <w:rPr>
          <w:rFonts w:ascii="Times New Roman" w:hAnsi="Times New Roman"/>
          <w:sz w:val="28"/>
          <w:szCs w:val="28"/>
          <w:lang w:val="ru-RU"/>
        </w:rPr>
        <w:t>О</w:t>
      </w:r>
      <w:r w:rsidRPr="000B0643">
        <w:rPr>
          <w:rFonts w:ascii="Times New Roman" w:hAnsi="Times New Roman"/>
          <w:sz w:val="28"/>
          <w:szCs w:val="28"/>
          <w:lang w:val="ru-RU"/>
        </w:rPr>
        <w:t>бнародовать настоящее постановление и разместить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официальном сайте </w:t>
      </w:r>
      <w:r w:rsidR="003D1F66"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3D1F6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A072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A0725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</w:p>
    <w:p w:rsidR="00093820" w:rsidRPr="00515F50" w:rsidRDefault="00093820" w:rsidP="004A0725">
      <w:pPr>
        <w:pStyle w:val="a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3</w:t>
      </w: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постановление вступает в силу после его официального </w:t>
      </w:r>
      <w:r w:rsidR="0049553D">
        <w:rPr>
          <w:rFonts w:ascii="Times New Roman" w:hAnsi="Times New Roman"/>
          <w:sz w:val="28"/>
          <w:szCs w:val="28"/>
          <w:lang w:val="ru-RU" w:eastAsia="ru-RU" w:bidi="ar-SA"/>
        </w:rPr>
        <w:t>обнародования</w:t>
      </w:r>
      <w:r w:rsidRPr="00515F50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093820" w:rsidRPr="000B0643" w:rsidRDefault="00093820" w:rsidP="004A072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0B0643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0B064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B0643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главу сельского поселения </w:t>
      </w:r>
      <w:proofErr w:type="spellStart"/>
      <w:r w:rsidR="003D1F6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Pr="000B0643">
        <w:rPr>
          <w:rFonts w:ascii="Times New Roman" w:hAnsi="Times New Roman"/>
          <w:sz w:val="28"/>
          <w:szCs w:val="28"/>
          <w:lang w:val="ru-RU"/>
        </w:rPr>
        <w:t>.</w:t>
      </w:r>
    </w:p>
    <w:p w:rsidR="00093820" w:rsidRPr="00515F50" w:rsidRDefault="00093820" w:rsidP="00093820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10E26" w:rsidRDefault="00B10E26" w:rsidP="00B10E26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B10E26" w:rsidRPr="00843CC4" w:rsidRDefault="00B10E26" w:rsidP="00B10E26">
      <w:pPr>
        <w:rPr>
          <w:rFonts w:ascii="Times New Roman" w:eastAsia="Calibri" w:hAnsi="Times New Roman"/>
          <w:sz w:val="28"/>
          <w:szCs w:val="28"/>
          <w:lang w:val="ru-RU"/>
        </w:rPr>
      </w:pPr>
      <w:r w:rsidRPr="00843CC4">
        <w:rPr>
          <w:rFonts w:ascii="Times New Roman" w:eastAsia="Calibri" w:hAnsi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843CC4">
        <w:rPr>
          <w:rFonts w:ascii="Times New Roman" w:eastAsia="Calibri" w:hAnsi="Times New Roman"/>
          <w:sz w:val="28"/>
          <w:szCs w:val="28"/>
          <w:lang w:val="ru-RU"/>
        </w:rPr>
        <w:t>Сытомино</w:t>
      </w:r>
      <w:proofErr w:type="spellEnd"/>
      <w:r w:rsidRPr="00843CC4">
        <w:rPr>
          <w:rFonts w:ascii="Times New Roman" w:eastAsia="Calibri" w:hAnsi="Times New Roman"/>
          <w:sz w:val="28"/>
          <w:szCs w:val="28"/>
          <w:lang w:val="ru-RU"/>
        </w:rPr>
        <w:tab/>
      </w:r>
      <w:r w:rsidRPr="00843CC4">
        <w:rPr>
          <w:rFonts w:ascii="Times New Roman" w:eastAsia="Calibri" w:hAnsi="Times New Roman"/>
          <w:sz w:val="28"/>
          <w:szCs w:val="28"/>
          <w:lang w:val="ru-RU"/>
        </w:rPr>
        <w:tab/>
      </w:r>
      <w:r w:rsidRPr="00843CC4">
        <w:rPr>
          <w:rFonts w:ascii="Times New Roman" w:eastAsia="Calibri" w:hAnsi="Times New Roman"/>
          <w:sz w:val="28"/>
          <w:szCs w:val="28"/>
          <w:lang w:val="ru-RU"/>
        </w:rPr>
        <w:tab/>
        <w:t xml:space="preserve">            Л.А. </w:t>
      </w:r>
      <w:proofErr w:type="spellStart"/>
      <w:r w:rsidRPr="00843CC4">
        <w:rPr>
          <w:rFonts w:ascii="Times New Roman" w:eastAsia="Calibri" w:hAnsi="Times New Roman"/>
          <w:sz w:val="28"/>
          <w:szCs w:val="28"/>
          <w:lang w:val="ru-RU"/>
        </w:rPr>
        <w:t>Бахметова</w:t>
      </w:r>
      <w:proofErr w:type="spellEnd"/>
    </w:p>
    <w:p w:rsidR="004C1E28" w:rsidRDefault="004C1E28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4C1E28" w:rsidRDefault="004C1E28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4C1E28" w:rsidRDefault="004C1E28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4C1E28" w:rsidRDefault="004C1E28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75204B" w:rsidRDefault="0075204B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75204B" w:rsidRDefault="0075204B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10E26" w:rsidRDefault="00B10E26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B10E26" w:rsidRDefault="00B10E26" w:rsidP="00093820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93820" w:rsidRDefault="00093820" w:rsidP="00093820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                                                                                         </w:t>
      </w:r>
      <w:r w:rsidR="004C1E28" w:rsidRPr="004C1E28">
        <w:rPr>
          <w:rFonts w:ascii="Times New Roman" w:eastAsia="Times New Roman" w:hAnsi="Times New Roman"/>
          <w:color w:val="000000"/>
          <w:lang w:val="ru-RU" w:eastAsia="ru-RU" w:bidi="ar-SA"/>
        </w:rPr>
        <w:t>Приложение</w:t>
      </w:r>
      <w:r w:rsidRPr="00093820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  <w:r w:rsidR="004C1E28" w:rsidRPr="004C1E28">
        <w:rPr>
          <w:rFonts w:ascii="Times New Roman" w:eastAsia="Times New Roman" w:hAnsi="Times New Roman"/>
          <w:color w:val="000000"/>
          <w:lang w:val="ru-RU" w:eastAsia="ru-RU" w:bidi="ar-SA"/>
        </w:rPr>
        <w:t xml:space="preserve">к </w:t>
      </w:r>
      <w:r w:rsidRPr="00093820">
        <w:rPr>
          <w:rFonts w:ascii="Times New Roman" w:eastAsia="Times New Roman" w:hAnsi="Times New Roman"/>
          <w:color w:val="000000"/>
          <w:lang w:val="ru-RU" w:eastAsia="ru-RU" w:bidi="ar-SA"/>
        </w:rPr>
        <w:t xml:space="preserve">постановлению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093820" w:rsidRDefault="00093820" w:rsidP="00093820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                                                                       </w:t>
      </w:r>
      <w:r w:rsidRPr="00093820">
        <w:rPr>
          <w:rFonts w:ascii="Times New Roman" w:eastAsia="Times New Roman" w:hAnsi="Times New Roman"/>
          <w:color w:val="000000"/>
          <w:lang w:val="ru-RU" w:eastAsia="ru-RU" w:bidi="ar-SA"/>
        </w:rPr>
        <w:t xml:space="preserve">администрации </w:t>
      </w:r>
      <w:proofErr w:type="gramStart"/>
      <w:r w:rsidRPr="004C1E28">
        <w:rPr>
          <w:rFonts w:ascii="Times New Roman" w:eastAsia="Times New Roman" w:hAnsi="Times New Roman"/>
          <w:color w:val="000000"/>
          <w:lang w:val="ru-RU" w:eastAsia="ru-RU" w:bidi="ar-SA"/>
        </w:rPr>
        <w:t>сельского</w:t>
      </w:r>
      <w:proofErr w:type="gramEnd"/>
      <w:r w:rsidRPr="004C1E28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4C1E28" w:rsidRPr="004C1E28" w:rsidRDefault="00093820" w:rsidP="00093820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                                                                       </w:t>
      </w:r>
      <w:r w:rsidRPr="004C1E28">
        <w:rPr>
          <w:rFonts w:ascii="Times New Roman" w:eastAsia="Times New Roman" w:hAnsi="Times New Roman"/>
          <w:color w:val="000000"/>
          <w:lang w:val="ru-RU" w:eastAsia="ru-RU" w:bidi="ar-SA"/>
        </w:rPr>
        <w:t xml:space="preserve">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lang w:val="ru-RU" w:eastAsia="ru-RU" w:bidi="ar-SA"/>
        </w:rPr>
        <w:t>Сытоми</w:t>
      </w:r>
      <w:r w:rsidRPr="00093820">
        <w:rPr>
          <w:rFonts w:ascii="Times New Roman" w:eastAsia="Times New Roman" w:hAnsi="Times New Roman"/>
          <w:bCs/>
          <w:color w:val="000000"/>
          <w:lang w:val="ru-RU" w:eastAsia="ru-RU" w:bidi="ar-SA"/>
        </w:rPr>
        <w:t>но</w:t>
      </w:r>
      <w:proofErr w:type="spellEnd"/>
    </w:p>
    <w:p w:rsidR="004C1E28" w:rsidRPr="004C1E28" w:rsidRDefault="00093820" w:rsidP="00093820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 xml:space="preserve">                                                                                                        </w:t>
      </w:r>
      <w:r w:rsidR="004C1E28" w:rsidRPr="004C1E28">
        <w:rPr>
          <w:rFonts w:ascii="Times New Roman" w:eastAsia="Times New Roman" w:hAnsi="Times New Roman"/>
          <w:color w:val="000000"/>
          <w:lang w:val="ru-RU" w:eastAsia="ru-RU" w:bidi="ar-SA"/>
        </w:rPr>
        <w:t xml:space="preserve">от 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«</w:t>
      </w:r>
      <w:r w:rsidR="0075204B">
        <w:rPr>
          <w:rFonts w:ascii="Times New Roman" w:eastAsia="Times New Roman" w:hAnsi="Times New Roman"/>
          <w:color w:val="000000"/>
          <w:lang w:val="ru-RU" w:eastAsia="ru-RU" w:bidi="ar-SA"/>
        </w:rPr>
        <w:t xml:space="preserve">08»  июня </w:t>
      </w:r>
      <w:r w:rsidR="004C1E28" w:rsidRPr="004C1E28">
        <w:rPr>
          <w:rFonts w:ascii="Times New Roman" w:eastAsia="Times New Roman" w:hAnsi="Times New Roman"/>
          <w:color w:val="000000"/>
          <w:lang w:val="ru-RU" w:eastAsia="ru-RU" w:bidi="ar-SA"/>
        </w:rPr>
        <w:t>201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5</w:t>
      </w:r>
      <w:r w:rsidR="004C1E28" w:rsidRPr="004C1E28">
        <w:rPr>
          <w:rFonts w:ascii="Times New Roman" w:eastAsia="Times New Roman" w:hAnsi="Times New Roman"/>
          <w:color w:val="000000"/>
          <w:lang w:val="ru-RU" w:eastAsia="ru-RU" w:bidi="ar-SA"/>
        </w:rPr>
        <w:t xml:space="preserve"> г. № </w:t>
      </w:r>
      <w:r w:rsidR="0075204B">
        <w:rPr>
          <w:rFonts w:ascii="Times New Roman" w:eastAsia="Times New Roman" w:hAnsi="Times New Roman"/>
          <w:color w:val="000000"/>
          <w:lang w:val="ru-RU" w:eastAsia="ru-RU" w:bidi="ar-SA"/>
        </w:rPr>
        <w:t>31</w:t>
      </w:r>
    </w:p>
    <w:p w:rsidR="004C1E28" w:rsidRPr="004C1E28" w:rsidRDefault="004C1E28" w:rsidP="004C1E28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093820" w:rsidRPr="00093820" w:rsidRDefault="004C1E28" w:rsidP="004C1E28">
      <w:p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Положение</w:t>
      </w:r>
    </w:p>
    <w:p w:rsidR="004C1E28" w:rsidRPr="004C1E28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о порядке предоставления гражданам информации </w:t>
      </w:r>
    </w:p>
    <w:p w:rsidR="004C1E28" w:rsidRPr="004C1E28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об ограничениях водопользования на водных объектах </w:t>
      </w:r>
    </w:p>
    <w:p w:rsidR="004C1E28" w:rsidRPr="004C1E28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общего пользования </w:t>
      </w:r>
      <w:proofErr w:type="gramStart"/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расположенных</w:t>
      </w:r>
      <w:proofErr w:type="gramEnd"/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на территории </w:t>
      </w:r>
    </w:p>
    <w:p w:rsidR="004C1E28" w:rsidRPr="004C1E28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</w:p>
    <w:p w:rsidR="004C1E28" w:rsidRPr="004C1E28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093820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 </w:t>
      </w:r>
    </w:p>
    <w:p w:rsidR="004C1E28" w:rsidRPr="00B10E26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1. Общие положения</w:t>
      </w:r>
    </w:p>
    <w:p w:rsidR="004C1E28" w:rsidRPr="004C1E28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4C1E28" w:rsidRPr="004C1E28" w:rsidRDefault="00093820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1.1.  Настоящие Положение разработано в соответствии с Водным  кодексом Российской Федерации, Федеральным з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аконом от 06.10.2003 г. № 131-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ФЗ «Об  общих принципах организации местного самоуправления в Российской Федерации», </w:t>
      </w:r>
      <w:r w:rsidR="0049553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ставом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C1E28" w:rsidRPr="004C1E28" w:rsidRDefault="00093820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1.2.   Основными принципами,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 определяющими  содержание требований настоящего Положения, является обязательность  соблюдения водного законодательства,  экологических и санитарно-эпидемиологических норм и правил.</w:t>
      </w:r>
    </w:p>
    <w:p w:rsidR="004C1E28" w:rsidRPr="004C1E28" w:rsidRDefault="00093820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C1E28" w:rsidRPr="004C1E28" w:rsidRDefault="00093820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1.3.  В целях настоящего Порядка под водными объектами общего пользования, 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C1E28" w:rsidRPr="004C1E28" w:rsidRDefault="00093820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Основные понятия:</w:t>
      </w:r>
    </w:p>
    <w:p w:rsidR="004C1E28" w:rsidRPr="004C1E28" w:rsidRDefault="00093820" w:rsidP="0009382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водные ресурсы – поверхностные и подземные воды, которые находятся в водных объектах и используются или могут быть использованы;</w:t>
      </w:r>
    </w:p>
    <w:p w:rsidR="004C1E28" w:rsidRPr="004C1E28" w:rsidRDefault="00093820" w:rsidP="0009382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4C1E28" w:rsidRPr="004C1E28" w:rsidRDefault="00093820" w:rsidP="0009382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водопользователь – физическое лицо или юридическое лицо, которым предоставлено право пользования водным объектом;</w:t>
      </w:r>
    </w:p>
    <w:p w:rsidR="004C1E28" w:rsidRPr="004C1E28" w:rsidRDefault="00093820" w:rsidP="0009382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водопотребление – потребление воды из систем водоснабжения;</w:t>
      </w:r>
    </w:p>
    <w:p w:rsidR="004C1E28" w:rsidRPr="004C1E28" w:rsidRDefault="00093820" w:rsidP="0009382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лиц, юридических лиц;</w:t>
      </w:r>
    </w:p>
    <w:p w:rsidR="004C1E28" w:rsidRPr="004C1E28" w:rsidRDefault="00093820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охрана водных объектов – система мероприятий, направленных на сохранение и восстановление водных объектов;</w:t>
      </w:r>
    </w:p>
    <w:p w:rsidR="00093820" w:rsidRPr="00B10E26" w:rsidRDefault="004C1E28" w:rsidP="00B10E26">
      <w:pPr>
        <w:pStyle w:val="aa"/>
        <w:numPr>
          <w:ilvl w:val="0"/>
          <w:numId w:val="7"/>
        </w:num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lastRenderedPageBreak/>
        <w:t xml:space="preserve">Полномочия органов местного самоуправления </w:t>
      </w:r>
    </w:p>
    <w:p w:rsidR="004C1E28" w:rsidRPr="00B10E26" w:rsidRDefault="004C1E28" w:rsidP="0009382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в области водных отношени</w:t>
      </w:r>
      <w:r w:rsidRPr="00B10E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й</w:t>
      </w:r>
    </w:p>
    <w:p w:rsidR="00093820" w:rsidRPr="004C1E28" w:rsidRDefault="00093820" w:rsidP="00093820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4C1E28" w:rsidRPr="004C1E28" w:rsidRDefault="00093820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2.1.  К полномочиям органов местного самоуправления в отношении водных объектов, находящихся в собственности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относятся:</w:t>
      </w:r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владение, пользование, распоряжение такими водными объектами;</w:t>
      </w:r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осуществление мер по предотвращению негативного воздействия вод и ликвидации его последствий;</w:t>
      </w:r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осуществление мер по охране таких водных объектов;</w:t>
      </w:r>
    </w:p>
    <w:p w:rsidR="004C1E28" w:rsidRPr="004C1E28" w:rsidRDefault="00185C49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2.2. К полномочиям органов местного самоуправления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области водных отношений, кроме полномочий собственника, предусмотренных частью 2.1 настоящей статьи, относится предоставление гражданам информации об ограничениях водопользования на водных объектах общего пользования, расположенных на территории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4C1E28" w:rsidRPr="004C1E28" w:rsidRDefault="004C1E28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185C49" w:rsidRPr="00B10E26" w:rsidRDefault="004C1E28" w:rsidP="00B10E26">
      <w:pPr>
        <w:pStyle w:val="aa"/>
        <w:numPr>
          <w:ilvl w:val="0"/>
          <w:numId w:val="7"/>
        </w:num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Ограничения водопользования </w:t>
      </w:r>
    </w:p>
    <w:p w:rsidR="004C1E28" w:rsidRPr="00B10E26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на водных объектах общего пользования</w:t>
      </w:r>
    </w:p>
    <w:p w:rsidR="004C1E28" w:rsidRPr="004C1E28" w:rsidRDefault="004C1E28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4C1E28" w:rsidRPr="004C1E28" w:rsidRDefault="00185C49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Администрацией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 пределах своих полномочий в соответствии с действующим законодательством при использовании водных объектах общего пользования в целях предотвращения загрязнения, засорении, заиления водных объектов и истощения их вод, а также сохранения среды обитания биологических ресурсов и других объектов животного и растительного мира в границах </w:t>
      </w:r>
      <w:proofErr w:type="spellStart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водоохранных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зон устанавливаются следующие ограничения (запреты):</w:t>
      </w:r>
      <w:proofErr w:type="gramEnd"/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купаться в местах, где выставлены щиты (аншлаги) с запрещающими знаками и надписями;</w:t>
      </w:r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снимать и самовольно устанавливать оборудование и средства обозначения участков водных объектов;</w:t>
      </w:r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</w:t>
      </w:r>
    </w:p>
    <w:p w:rsidR="004C1E28" w:rsidRPr="004C1E28" w:rsidRDefault="00185C49" w:rsidP="00185C4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4C1E28" w:rsidRPr="004C1E28" w:rsidRDefault="004C1E28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185C49" w:rsidRPr="00B10E26" w:rsidRDefault="004C1E28" w:rsidP="00B10E26">
      <w:pPr>
        <w:pStyle w:val="aa"/>
        <w:numPr>
          <w:ilvl w:val="0"/>
          <w:numId w:val="7"/>
        </w:numPr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Информирование населения об ограничениях </w:t>
      </w:r>
    </w:p>
    <w:p w:rsidR="004C1E28" w:rsidRPr="00B10E26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при использовании водных объектов общего пользования</w:t>
      </w:r>
    </w:p>
    <w:p w:rsidR="004C1E28" w:rsidRPr="004C1E28" w:rsidRDefault="004C1E28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  <w:r w:rsidR="003E190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4.1.  Информация </w:t>
      </w:r>
      <w:r w:rsidR="00B10E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об ограничении водопользования на водных объектах общего пользования предоставляется жителям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следующими способами:</w:t>
      </w:r>
    </w:p>
    <w:p w:rsidR="004C1E28" w:rsidRPr="004C1E28" w:rsidRDefault="003E1902" w:rsidP="003E190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 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</w:t>
      </w:r>
      <w:r w:rsidR="00B10E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бнародо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вание (информационные стенды и т.д.) соответствующей информации об ограничениях водопользования на водных объектах общего пользования расположенных на территории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C1E28" w:rsidRPr="004C1E28" w:rsidRDefault="003E1902" w:rsidP="003E190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</w:t>
      </w:r>
      <w:r w:rsidR="00B10E2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азмещение на официальном сайте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 </w:t>
      </w:r>
      <w:proofErr w:type="spellStart"/>
      <w:r w:rsid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Сытомино</w:t>
      </w:r>
      <w:proofErr w:type="spellEnd"/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;</w:t>
      </w:r>
    </w:p>
    <w:p w:rsidR="004C1E28" w:rsidRPr="004C1E28" w:rsidRDefault="003E1902" w:rsidP="003E1902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-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посредством специальных информационных знаков, устанавливаемых вдоль берегов водных объектов общего пользования, в том числе возможно ограждение акватории водного объекта.</w:t>
      </w:r>
    </w:p>
    <w:p w:rsidR="004C1E28" w:rsidRPr="004C1E28" w:rsidRDefault="003E1902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4.2. 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4C1E28" w:rsidRPr="004C1E28" w:rsidRDefault="003E1902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4.3.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Информационные знаки, устанавливаемые вдоль берегов водных объектов общего пользования, имеют форму прямоугольника с размером сторон не менее 50 на 60 см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2,5 метра.</w:t>
      </w:r>
    </w:p>
    <w:p w:rsidR="004C1E28" w:rsidRPr="004C1E28" w:rsidRDefault="004C1E28" w:rsidP="004C1E28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4C1E28" w:rsidRPr="00B10E26" w:rsidRDefault="004C1E28" w:rsidP="004C1E28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5.</w:t>
      </w:r>
      <w:r w:rsidR="003E1902"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</w:t>
      </w:r>
      <w:r w:rsidRPr="00B10E26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>Ответственность за нарушение настоящего Порядка</w:t>
      </w:r>
    </w:p>
    <w:p w:rsidR="004C1E28" w:rsidRPr="004C1E28" w:rsidRDefault="004C1E28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 </w:t>
      </w:r>
    </w:p>
    <w:p w:rsidR="004C1E28" w:rsidRPr="004C1E28" w:rsidRDefault="003E1902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5.1. 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 нарушение настоящего Порядка ответственность наступает в соответствии с действующим законодательством.</w:t>
      </w:r>
    </w:p>
    <w:p w:rsidR="004C1E28" w:rsidRPr="004C1E28" w:rsidRDefault="003E1902" w:rsidP="004C1E2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="004C1E28" w:rsidRPr="004C1E28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6C3C54" w:rsidRPr="004C1E28" w:rsidRDefault="006C3C54">
      <w:pPr>
        <w:rPr>
          <w:lang w:val="ru-RU"/>
        </w:rPr>
      </w:pPr>
    </w:p>
    <w:sectPr w:rsidR="006C3C54" w:rsidRPr="004C1E28" w:rsidSect="006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470C"/>
    <w:multiLevelType w:val="multilevel"/>
    <w:tmpl w:val="D33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9603B"/>
    <w:multiLevelType w:val="multilevel"/>
    <w:tmpl w:val="080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6652D"/>
    <w:multiLevelType w:val="hybridMultilevel"/>
    <w:tmpl w:val="326E3286"/>
    <w:lvl w:ilvl="0" w:tplc="62EA0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827DC"/>
    <w:multiLevelType w:val="multilevel"/>
    <w:tmpl w:val="AE8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42176"/>
    <w:multiLevelType w:val="multilevel"/>
    <w:tmpl w:val="E27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312E4"/>
    <w:multiLevelType w:val="multilevel"/>
    <w:tmpl w:val="DCF2A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8B40519"/>
    <w:multiLevelType w:val="multilevel"/>
    <w:tmpl w:val="5AA0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E28"/>
    <w:rsid w:val="00093820"/>
    <w:rsid w:val="000A074A"/>
    <w:rsid w:val="0016727D"/>
    <w:rsid w:val="00185C49"/>
    <w:rsid w:val="0036231E"/>
    <w:rsid w:val="003D1F66"/>
    <w:rsid w:val="003E1902"/>
    <w:rsid w:val="0049553D"/>
    <w:rsid w:val="004A0725"/>
    <w:rsid w:val="004C1E28"/>
    <w:rsid w:val="005D249B"/>
    <w:rsid w:val="006C3C54"/>
    <w:rsid w:val="0075204B"/>
    <w:rsid w:val="008B3D1F"/>
    <w:rsid w:val="009A2076"/>
    <w:rsid w:val="00B10E26"/>
    <w:rsid w:val="00E03314"/>
    <w:rsid w:val="00E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C1E28"/>
    <w:rPr>
      <w:rFonts w:ascii="Arial" w:eastAsia="Times New Roman" w:hAnsi="Arial" w:cs="Arial"/>
      <w:color w:val="000000"/>
      <w:sz w:val="21"/>
      <w:szCs w:val="21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093820"/>
    <w:pPr>
      <w:spacing w:after="120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3820"/>
    <w:rPr>
      <w:rFonts w:ascii="Times New Roman" w:eastAsia="Times New Roman" w:hAnsi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user7</cp:lastModifiedBy>
  <cp:revision>5</cp:revision>
  <cp:lastPrinted>2015-06-04T11:38:00Z</cp:lastPrinted>
  <dcterms:created xsi:type="dcterms:W3CDTF">2015-04-16T11:15:00Z</dcterms:created>
  <dcterms:modified xsi:type="dcterms:W3CDTF">2015-06-04T11:39:00Z</dcterms:modified>
</cp:coreProperties>
</file>