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0F3D15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Соблюдение </w:t>
      </w:r>
      <w:r w:rsidR="00760F0C">
        <w:rPr>
          <w:rFonts w:ascii="Times New Roman" w:hAnsi="Times New Roman" w:cs="Times New Roman"/>
          <w:b/>
          <w:i/>
          <w:color w:val="FF0000"/>
          <w:sz w:val="32"/>
          <w:szCs w:val="28"/>
        </w:rPr>
        <w:t>ПБ</w:t>
      </w:r>
      <w:r w:rsidR="00A42EF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</w:p>
    <w:p w:rsidR="00CB6764" w:rsidRDefault="00A765B4" w:rsidP="00CB6764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F3D15" w:rsidRPr="000F3D15" w:rsidRDefault="005361B8" w:rsidP="000F3D15">
      <w:pPr>
        <w:pStyle w:val="a3"/>
        <w:spacing w:before="27" w:beforeAutospacing="0" w:after="136" w:afterAutospacing="0" w:line="285" w:lineRule="atLeast"/>
        <w:rPr>
          <w:sz w:val="28"/>
          <w:szCs w:val="22"/>
        </w:rPr>
      </w:pPr>
      <w:r w:rsidRPr="000F3D15">
        <w:rPr>
          <w:sz w:val="52"/>
          <w:shd w:val="clear" w:color="auto" w:fill="FFFFFF"/>
        </w:rPr>
        <w:t xml:space="preserve">  </w:t>
      </w:r>
      <w:r w:rsidR="000F3D15" w:rsidRPr="000F3D15">
        <w:rPr>
          <w:sz w:val="28"/>
          <w:szCs w:val="22"/>
        </w:rPr>
        <w:t>Для того чтобы избежать опасности возникновения пожара, следует повседневно выполнять элементарные правила пожарной безопасности.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В первую очередь будьте осторожны с огнем.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Не применяйте открытый огонь и не курите в хозяйственных сараях, кладовых и других местах хранения сгораемых материалов.</w:t>
      </w:r>
    </w:p>
    <w:p w:rsid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Не бросайте непогашенные окурки и спички.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Не курите в постели!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Определите надежное место хранения спичек, недоступное для детей.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Запомните, дети, подражая взрослым, часто становятся жертвами огня.</w:t>
      </w:r>
    </w:p>
    <w:p w:rsid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sz w:val="28"/>
          <w:szCs w:val="22"/>
        </w:rPr>
      </w:pPr>
      <w:r w:rsidRPr="000F3D15">
        <w:rPr>
          <w:sz w:val="28"/>
          <w:szCs w:val="22"/>
        </w:rPr>
        <w:t>Не оставляйте малышей одних, когда топится печь, горит газовая плита и газовый котелок, включены электроприборы.</w:t>
      </w:r>
    </w:p>
    <w:p w:rsidR="000F3D15" w:rsidRPr="000F3D15" w:rsidRDefault="000F3D15" w:rsidP="000F3D15">
      <w:pPr>
        <w:pStyle w:val="a3"/>
        <w:numPr>
          <w:ilvl w:val="0"/>
          <w:numId w:val="34"/>
        </w:numPr>
        <w:spacing w:before="0" w:beforeAutospacing="0" w:after="0" w:afterAutospacing="0" w:line="285" w:lineRule="atLeast"/>
        <w:ind w:left="714" w:hanging="357"/>
        <w:rPr>
          <w:rStyle w:val="a3"/>
          <w:sz w:val="28"/>
          <w:szCs w:val="22"/>
        </w:rPr>
      </w:pPr>
      <w:r w:rsidRPr="000F3D15">
        <w:rPr>
          <w:sz w:val="28"/>
          <w:szCs w:val="22"/>
        </w:rPr>
        <w:t>Электрические бытовые приборы требуют постоянного надзора и исправного состояния.</w:t>
      </w:r>
      <w:r w:rsidRPr="000F3D15">
        <w:rPr>
          <w:rStyle w:val="a3"/>
          <w:rFonts w:ascii="Arial" w:hAnsi="Arial" w:cs="Arial"/>
          <w:color w:val="353535"/>
          <w:sz w:val="19"/>
          <w:szCs w:val="19"/>
        </w:rPr>
        <w:t xml:space="preserve"> </w:t>
      </w:r>
    </w:p>
    <w:p w:rsidR="000F3D15" w:rsidRPr="000F3D15" w:rsidRDefault="000F3D15" w:rsidP="000F3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rFonts w:ascii="Arial" w:hAnsi="Arial" w:cs="Arial"/>
          <w:color w:val="353535"/>
          <w:sz w:val="19"/>
          <w:szCs w:val="19"/>
        </w:rPr>
        <w:t xml:space="preserve">                                                                         </w:t>
      </w:r>
      <w:r w:rsidRPr="000F3D15">
        <w:rPr>
          <w:rStyle w:val="a6"/>
          <w:sz w:val="28"/>
          <w:szCs w:val="28"/>
        </w:rPr>
        <w:t>Помните!</w:t>
      </w:r>
    </w:p>
    <w:p w:rsidR="000F3D15" w:rsidRPr="000F3D15" w:rsidRDefault="000F3D15" w:rsidP="000F3D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3D15">
        <w:rPr>
          <w:sz w:val="28"/>
          <w:szCs w:val="28"/>
        </w:rPr>
        <w:t>Соблюдение правил пожарной безопасности – долг каждого гражданина.</w:t>
      </w:r>
    </w:p>
    <w:p w:rsidR="000F3D15" w:rsidRPr="000F3D15" w:rsidRDefault="000F3D15" w:rsidP="000F3D15">
      <w:pPr>
        <w:pStyle w:val="a3"/>
        <w:spacing w:before="27" w:beforeAutospacing="0" w:after="136" w:afterAutospacing="0" w:line="285" w:lineRule="atLeast"/>
        <w:rPr>
          <w:sz w:val="28"/>
          <w:szCs w:val="22"/>
        </w:rPr>
      </w:pPr>
    </w:p>
    <w:p w:rsidR="0057799D" w:rsidRPr="0057799D" w:rsidRDefault="0057799D" w:rsidP="000F3D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</w:p>
    <w:p w:rsidR="006243F4" w:rsidRDefault="006243F4" w:rsidP="0057799D">
      <w:pPr>
        <w:spacing w:after="0" w:line="240" w:lineRule="auto"/>
        <w:jc w:val="both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532E9"/>
    <w:multiLevelType w:val="hybridMultilevel"/>
    <w:tmpl w:val="9C7A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91B19"/>
    <w:multiLevelType w:val="multilevel"/>
    <w:tmpl w:val="6B2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A4C90"/>
    <w:multiLevelType w:val="hybridMultilevel"/>
    <w:tmpl w:val="07DE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83F35"/>
    <w:multiLevelType w:val="multilevel"/>
    <w:tmpl w:val="390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3"/>
  </w:num>
  <w:num w:numId="4">
    <w:abstractNumId w:val="23"/>
  </w:num>
  <w:num w:numId="5">
    <w:abstractNumId w:val="30"/>
  </w:num>
  <w:num w:numId="6">
    <w:abstractNumId w:val="1"/>
  </w:num>
  <w:num w:numId="7">
    <w:abstractNumId w:val="6"/>
  </w:num>
  <w:num w:numId="8">
    <w:abstractNumId w:val="28"/>
  </w:num>
  <w:num w:numId="9">
    <w:abstractNumId w:val="15"/>
  </w:num>
  <w:num w:numId="10">
    <w:abstractNumId w:val="11"/>
  </w:num>
  <w:num w:numId="11">
    <w:abstractNumId w:val="31"/>
  </w:num>
  <w:num w:numId="12">
    <w:abstractNumId w:val="4"/>
  </w:num>
  <w:num w:numId="13">
    <w:abstractNumId w:val="25"/>
  </w:num>
  <w:num w:numId="14">
    <w:abstractNumId w:val="2"/>
  </w:num>
  <w:num w:numId="15">
    <w:abstractNumId w:val="20"/>
  </w:num>
  <w:num w:numId="16">
    <w:abstractNumId w:val="14"/>
  </w:num>
  <w:num w:numId="17">
    <w:abstractNumId w:val="8"/>
  </w:num>
  <w:num w:numId="18">
    <w:abstractNumId w:val="19"/>
  </w:num>
  <w:num w:numId="19">
    <w:abstractNumId w:val="12"/>
  </w:num>
  <w:num w:numId="20">
    <w:abstractNumId w:val="10"/>
  </w:num>
  <w:num w:numId="21">
    <w:abstractNumId w:val="22"/>
  </w:num>
  <w:num w:numId="22">
    <w:abstractNumId w:val="29"/>
  </w:num>
  <w:num w:numId="23">
    <w:abstractNumId w:val="5"/>
  </w:num>
  <w:num w:numId="24">
    <w:abstractNumId w:val="32"/>
  </w:num>
  <w:num w:numId="25">
    <w:abstractNumId w:val="3"/>
  </w:num>
  <w:num w:numId="26">
    <w:abstractNumId w:val="7"/>
  </w:num>
  <w:num w:numId="27">
    <w:abstractNumId w:val="13"/>
  </w:num>
  <w:num w:numId="28">
    <w:abstractNumId w:val="18"/>
  </w:num>
  <w:num w:numId="29">
    <w:abstractNumId w:val="0"/>
  </w:num>
  <w:num w:numId="30">
    <w:abstractNumId w:val="21"/>
  </w:num>
  <w:num w:numId="31">
    <w:abstractNumId w:val="27"/>
  </w:num>
  <w:num w:numId="32">
    <w:abstractNumId w:val="24"/>
  </w:num>
  <w:num w:numId="33">
    <w:abstractNumId w:val="2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5132"/>
    <w:rsid w:val="00007CFD"/>
    <w:rsid w:val="000328F3"/>
    <w:rsid w:val="00046D77"/>
    <w:rsid w:val="000815AB"/>
    <w:rsid w:val="000B439B"/>
    <w:rsid w:val="000C042A"/>
    <w:rsid w:val="000C4505"/>
    <w:rsid w:val="000E0865"/>
    <w:rsid w:val="000F3D15"/>
    <w:rsid w:val="00102BC1"/>
    <w:rsid w:val="001339AD"/>
    <w:rsid w:val="00133E8D"/>
    <w:rsid w:val="00136AFC"/>
    <w:rsid w:val="001401E4"/>
    <w:rsid w:val="00145946"/>
    <w:rsid w:val="00171672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3DC6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361B8"/>
    <w:rsid w:val="005644B4"/>
    <w:rsid w:val="00572E9A"/>
    <w:rsid w:val="0057799D"/>
    <w:rsid w:val="005934B3"/>
    <w:rsid w:val="005A3F03"/>
    <w:rsid w:val="005B5FB0"/>
    <w:rsid w:val="005F0627"/>
    <w:rsid w:val="006126EF"/>
    <w:rsid w:val="006243F4"/>
    <w:rsid w:val="00634CE3"/>
    <w:rsid w:val="00650EEA"/>
    <w:rsid w:val="00655C4A"/>
    <w:rsid w:val="0067092D"/>
    <w:rsid w:val="00677641"/>
    <w:rsid w:val="006C4988"/>
    <w:rsid w:val="0070228C"/>
    <w:rsid w:val="00714AE3"/>
    <w:rsid w:val="00730A96"/>
    <w:rsid w:val="007330D2"/>
    <w:rsid w:val="00760F0C"/>
    <w:rsid w:val="00785150"/>
    <w:rsid w:val="00786E5A"/>
    <w:rsid w:val="0079316B"/>
    <w:rsid w:val="007B3700"/>
    <w:rsid w:val="007C3FB2"/>
    <w:rsid w:val="007D4E7F"/>
    <w:rsid w:val="007D4EEF"/>
    <w:rsid w:val="007E2B46"/>
    <w:rsid w:val="007E3C07"/>
    <w:rsid w:val="007F51D3"/>
    <w:rsid w:val="0082295B"/>
    <w:rsid w:val="008245FF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2EFC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27AA"/>
    <w:rsid w:val="00B26C36"/>
    <w:rsid w:val="00B42ED7"/>
    <w:rsid w:val="00B5509D"/>
    <w:rsid w:val="00B612CE"/>
    <w:rsid w:val="00B81DB2"/>
    <w:rsid w:val="00B823D6"/>
    <w:rsid w:val="00B87785"/>
    <w:rsid w:val="00BB00E2"/>
    <w:rsid w:val="00BC39BE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CB67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sel">
    <w:name w:val="spansel"/>
    <w:basedOn w:val="a0"/>
    <w:rsid w:val="0053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100</cp:revision>
  <cp:lastPrinted>2023-03-27T09:58:00Z</cp:lastPrinted>
  <dcterms:created xsi:type="dcterms:W3CDTF">2015-11-23T12:43:00Z</dcterms:created>
  <dcterms:modified xsi:type="dcterms:W3CDTF">2023-03-27T10:11:00Z</dcterms:modified>
</cp:coreProperties>
</file>